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34" w:rsidRPr="002F306B" w:rsidRDefault="00266134" w:rsidP="00266134">
      <w:pPr>
        <w:pStyle w:val="Heading1"/>
        <w:rPr>
          <w:smallCaps w:val="0"/>
          <w:szCs w:val="28"/>
        </w:rPr>
      </w:pPr>
      <w:bookmarkStart w:id="0" w:name="_GoBack"/>
      <w:bookmarkEnd w:id="0"/>
      <w:r>
        <w:rPr>
          <w:szCs w:val="28"/>
        </w:rPr>
        <w:t>Activity List Introduction and Approach</w:t>
      </w:r>
    </w:p>
    <w:p w:rsidR="00266134" w:rsidRPr="00E42513" w:rsidRDefault="00266134" w:rsidP="00266134">
      <w:pPr>
        <w:rPr>
          <w:color w:val="008000"/>
        </w:rPr>
      </w:pPr>
      <w:r w:rsidRPr="00E42513">
        <w:rPr>
          <w:color w:val="008000"/>
        </w:rPr>
        <w:t xml:space="preserve">This </w:t>
      </w:r>
      <w:r>
        <w:rPr>
          <w:color w:val="008000"/>
        </w:rPr>
        <w:t>document</w:t>
      </w:r>
      <w:r w:rsidRPr="00E42513">
        <w:rPr>
          <w:color w:val="008000"/>
        </w:rPr>
        <w:t xml:space="preserve"> explains </w:t>
      </w:r>
      <w:r>
        <w:rPr>
          <w:color w:val="008000"/>
        </w:rPr>
        <w:t>the</w:t>
      </w:r>
      <w:r w:rsidRPr="00E42513">
        <w:rPr>
          <w:color w:val="008000"/>
        </w:rPr>
        <w:t xml:space="preserve"> approach to completing the activity list. </w:t>
      </w:r>
      <w:r>
        <w:rPr>
          <w:color w:val="008000"/>
        </w:rPr>
        <w:t xml:space="preserve">Defining activities is the process used to identify specific actions to be performed to produce the deliverables of the project. </w:t>
      </w:r>
      <w:r w:rsidRPr="0016141C">
        <w:rPr>
          <w:color w:val="008000"/>
        </w:rPr>
        <w:t xml:space="preserve">The Activity List is a document which itemizes all scheduled activities for a particular project and provides a detailed description of the work to be performed for each activity. Depending on the complexity of the project these lists may be very long. Great care </w:t>
      </w:r>
      <w:r>
        <w:rPr>
          <w:color w:val="008000"/>
        </w:rPr>
        <w:t>should</w:t>
      </w:r>
      <w:r w:rsidRPr="0016141C">
        <w:rPr>
          <w:color w:val="008000"/>
        </w:rPr>
        <w:t xml:space="preserve"> be taken to provide as much detail as possible in describing the scope of work for each activity so the project team members involved can gain a thorough understanding of the activity.</w:t>
      </w:r>
      <w:r w:rsidRPr="00E42513">
        <w:rPr>
          <w:color w:val="008000"/>
        </w:rPr>
        <w:t xml:space="preserve"> </w:t>
      </w:r>
    </w:p>
    <w:p w:rsidR="00266134" w:rsidRPr="00E42513" w:rsidRDefault="00266134" w:rsidP="00266134">
      <w:pPr>
        <w:rPr>
          <w:color w:val="008000"/>
        </w:rPr>
      </w:pPr>
    </w:p>
    <w:p w:rsidR="00266134" w:rsidRPr="00E42513" w:rsidRDefault="00266134" w:rsidP="00266134">
      <w:r w:rsidRPr="0016141C">
        <w:t>The steps involved in identifying project activities include the following:</w:t>
      </w:r>
    </w:p>
    <w:p w:rsidR="00266134" w:rsidRPr="00E42513" w:rsidRDefault="00266134" w:rsidP="00266134"/>
    <w:p w:rsidR="00266134" w:rsidRPr="00E42513" w:rsidRDefault="00266134" w:rsidP="00266134">
      <w:pPr>
        <w:numPr>
          <w:ilvl w:val="0"/>
          <w:numId w:val="1"/>
        </w:numPr>
      </w:pPr>
      <w:r w:rsidRPr="00E42513">
        <w:t>Insert Activity Name, Description of Activity and add WBS ID number in appropriate columns.</w:t>
      </w:r>
    </w:p>
    <w:p w:rsidR="00266134" w:rsidRPr="00E42513" w:rsidRDefault="00266134" w:rsidP="00266134">
      <w:pPr>
        <w:numPr>
          <w:ilvl w:val="0"/>
          <w:numId w:val="1"/>
        </w:numPr>
      </w:pPr>
      <w:r w:rsidRPr="00E42513">
        <w:t>Insert Sequence number in the Sequence column.  This is the order in which activities should be performed and will be assigned once all activities have been identified.</w:t>
      </w:r>
    </w:p>
    <w:p w:rsidR="00266134" w:rsidRPr="00E42513" w:rsidRDefault="00266134" w:rsidP="00266134">
      <w:pPr>
        <w:numPr>
          <w:ilvl w:val="0"/>
          <w:numId w:val="1"/>
        </w:numPr>
      </w:pPr>
      <w:r w:rsidRPr="00E42513">
        <w:t>Insert name of individual(s) in the Resource column assigned to complete the activity.</w:t>
      </w:r>
    </w:p>
    <w:p w:rsidR="00266134" w:rsidRPr="00E42513" w:rsidRDefault="00266134" w:rsidP="00266134">
      <w:pPr>
        <w:numPr>
          <w:ilvl w:val="0"/>
          <w:numId w:val="1"/>
        </w:numPr>
      </w:pPr>
      <w:r w:rsidRPr="00E42513">
        <w:t>Insert the estimate of effort in the Work Estimate column.</w:t>
      </w:r>
    </w:p>
    <w:p w:rsidR="00266134" w:rsidRPr="00E42513" w:rsidRDefault="00266134" w:rsidP="00266134"/>
    <w:p w:rsidR="00266134" w:rsidRPr="00E42513" w:rsidRDefault="00266134" w:rsidP="00266134"/>
    <w:tbl>
      <w:tblPr>
        <w:tblW w:w="10530" w:type="dxa"/>
        <w:tblInd w:w="-72" w:type="dxa"/>
        <w:tblLook w:val="01E0" w:firstRow="1" w:lastRow="1" w:firstColumn="1" w:lastColumn="1" w:noHBand="0" w:noVBand="0"/>
      </w:tblPr>
      <w:tblGrid>
        <w:gridCol w:w="1620"/>
        <w:gridCol w:w="3510"/>
        <w:gridCol w:w="270"/>
        <w:gridCol w:w="1966"/>
        <w:gridCol w:w="3164"/>
      </w:tblGrid>
      <w:tr w:rsidR="00266134" w:rsidRPr="00E42513" w:rsidTr="005857A0">
        <w:tc>
          <w:tcPr>
            <w:tcW w:w="1620" w:type="dxa"/>
            <w:vAlign w:val="bottom"/>
          </w:tcPr>
          <w:p w:rsidR="00266134" w:rsidRPr="00E42513" w:rsidRDefault="00266134" w:rsidP="005857A0">
            <w:pPr>
              <w:jc w:val="right"/>
              <w:rPr>
                <w:b/>
              </w:rPr>
            </w:pPr>
            <w:r w:rsidRPr="00E42513">
              <w:rPr>
                <w:b/>
              </w:rPr>
              <w:t>Project Title: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:rsidR="00266134" w:rsidRPr="00E42513" w:rsidRDefault="00266134" w:rsidP="005857A0"/>
        </w:tc>
        <w:tc>
          <w:tcPr>
            <w:tcW w:w="270" w:type="dxa"/>
            <w:vAlign w:val="bottom"/>
          </w:tcPr>
          <w:p w:rsidR="00266134" w:rsidRPr="00E42513" w:rsidRDefault="00266134" w:rsidP="005857A0">
            <w:pPr>
              <w:jc w:val="right"/>
            </w:pPr>
          </w:p>
        </w:tc>
        <w:tc>
          <w:tcPr>
            <w:tcW w:w="1966" w:type="dxa"/>
            <w:vAlign w:val="bottom"/>
          </w:tcPr>
          <w:p w:rsidR="00266134" w:rsidRPr="00E42513" w:rsidRDefault="00266134" w:rsidP="005857A0">
            <w:pPr>
              <w:jc w:val="right"/>
              <w:rPr>
                <w:b/>
              </w:rPr>
            </w:pPr>
            <w:r w:rsidRPr="00E42513">
              <w:rPr>
                <w:b/>
              </w:rPr>
              <w:t>Date Prepared:</w:t>
            </w:r>
          </w:p>
        </w:tc>
        <w:tc>
          <w:tcPr>
            <w:tcW w:w="3164" w:type="dxa"/>
            <w:tcBorders>
              <w:bottom w:val="single" w:sz="4" w:space="0" w:color="auto"/>
            </w:tcBorders>
            <w:vAlign w:val="bottom"/>
          </w:tcPr>
          <w:p w:rsidR="00266134" w:rsidRPr="00E42513" w:rsidRDefault="00266134" w:rsidP="005857A0"/>
        </w:tc>
      </w:tr>
    </w:tbl>
    <w:p w:rsidR="00266134" w:rsidRPr="00E42513" w:rsidRDefault="00266134" w:rsidP="00266134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1194"/>
        <w:gridCol w:w="2599"/>
        <w:gridCol w:w="3460"/>
        <w:gridCol w:w="2904"/>
        <w:gridCol w:w="2904"/>
      </w:tblGrid>
      <w:tr w:rsidR="00266134" w:rsidRPr="00E42513" w:rsidTr="00AB7826">
        <w:trPr>
          <w:tblHeader/>
        </w:trPr>
        <w:tc>
          <w:tcPr>
            <w:tcW w:w="1267" w:type="dxa"/>
          </w:tcPr>
          <w:p w:rsidR="00266134" w:rsidRPr="00E42513" w:rsidRDefault="00266134" w:rsidP="005857A0">
            <w:pPr>
              <w:rPr>
                <w:b/>
              </w:rPr>
            </w:pPr>
            <w:r w:rsidRPr="00E42513">
              <w:rPr>
                <w:b/>
              </w:rPr>
              <w:t xml:space="preserve">Sequence </w:t>
            </w:r>
          </w:p>
        </w:tc>
        <w:tc>
          <w:tcPr>
            <w:tcW w:w="1194" w:type="dxa"/>
          </w:tcPr>
          <w:p w:rsidR="00266134" w:rsidRPr="00E42513" w:rsidRDefault="00266134" w:rsidP="005857A0">
            <w:pPr>
              <w:rPr>
                <w:b/>
              </w:rPr>
            </w:pPr>
            <w:r w:rsidRPr="00E42513">
              <w:rPr>
                <w:b/>
              </w:rPr>
              <w:t>WBS ID</w:t>
            </w:r>
          </w:p>
        </w:tc>
        <w:tc>
          <w:tcPr>
            <w:tcW w:w="2599" w:type="dxa"/>
          </w:tcPr>
          <w:p w:rsidR="00266134" w:rsidRPr="00E42513" w:rsidRDefault="00266134" w:rsidP="005857A0">
            <w:pPr>
              <w:rPr>
                <w:b/>
              </w:rPr>
            </w:pPr>
            <w:r w:rsidRPr="00E42513">
              <w:rPr>
                <w:b/>
              </w:rPr>
              <w:t>Activity</w:t>
            </w:r>
          </w:p>
        </w:tc>
        <w:tc>
          <w:tcPr>
            <w:tcW w:w="3460" w:type="dxa"/>
          </w:tcPr>
          <w:p w:rsidR="00266134" w:rsidRPr="00E42513" w:rsidRDefault="00266134" w:rsidP="005857A0">
            <w:pPr>
              <w:rPr>
                <w:b/>
              </w:rPr>
            </w:pPr>
            <w:r w:rsidRPr="00E42513">
              <w:rPr>
                <w:b/>
              </w:rPr>
              <w:t>Description of Work</w:t>
            </w:r>
          </w:p>
        </w:tc>
        <w:tc>
          <w:tcPr>
            <w:tcW w:w="2904" w:type="dxa"/>
          </w:tcPr>
          <w:p w:rsidR="00266134" w:rsidRPr="00E42513" w:rsidRDefault="00266134" w:rsidP="005857A0">
            <w:pPr>
              <w:rPr>
                <w:b/>
              </w:rPr>
            </w:pPr>
            <w:r w:rsidRPr="00E42513">
              <w:rPr>
                <w:b/>
              </w:rPr>
              <w:t>Resources</w:t>
            </w:r>
          </w:p>
        </w:tc>
        <w:tc>
          <w:tcPr>
            <w:tcW w:w="2904" w:type="dxa"/>
          </w:tcPr>
          <w:p w:rsidR="00266134" w:rsidRPr="00E42513" w:rsidRDefault="00266134" w:rsidP="005857A0">
            <w:pPr>
              <w:rPr>
                <w:b/>
              </w:rPr>
            </w:pPr>
            <w:r w:rsidRPr="00E42513">
              <w:rPr>
                <w:b/>
              </w:rPr>
              <w:t>Work Estimate (Hours, Days or Weeks)</w:t>
            </w:r>
          </w:p>
        </w:tc>
      </w:tr>
      <w:tr w:rsidR="00266134" w:rsidRPr="00E42513" w:rsidTr="00AB7826">
        <w:trPr>
          <w:tblHeader/>
        </w:trPr>
        <w:tc>
          <w:tcPr>
            <w:tcW w:w="1267" w:type="dxa"/>
          </w:tcPr>
          <w:p w:rsidR="00266134" w:rsidRPr="00E42513" w:rsidRDefault="00266134" w:rsidP="005857A0">
            <w:pPr>
              <w:spacing w:before="120" w:after="120" w:line="276" w:lineRule="auto"/>
              <w:rPr>
                <w:i/>
              </w:rPr>
            </w:pPr>
            <w:r w:rsidRPr="00E42513">
              <w:rPr>
                <w:i/>
              </w:rPr>
              <w:t>2</w:t>
            </w:r>
          </w:p>
        </w:tc>
        <w:tc>
          <w:tcPr>
            <w:tcW w:w="1194" w:type="dxa"/>
          </w:tcPr>
          <w:p w:rsidR="00266134" w:rsidRPr="00E42513" w:rsidRDefault="00266134" w:rsidP="005857A0">
            <w:pPr>
              <w:spacing w:before="120" w:after="120" w:line="276" w:lineRule="auto"/>
              <w:rPr>
                <w:i/>
              </w:rPr>
            </w:pPr>
            <w:r w:rsidRPr="00E42513">
              <w:rPr>
                <w:i/>
              </w:rPr>
              <w:t>1</w:t>
            </w:r>
          </w:p>
        </w:tc>
        <w:tc>
          <w:tcPr>
            <w:tcW w:w="2599" w:type="dxa"/>
          </w:tcPr>
          <w:p w:rsidR="00266134" w:rsidRPr="00E42513" w:rsidRDefault="00266134" w:rsidP="005857A0">
            <w:pPr>
              <w:spacing w:before="120" w:after="120" w:line="276" w:lineRule="auto"/>
              <w:rPr>
                <w:i/>
              </w:rPr>
            </w:pPr>
            <w:r w:rsidRPr="00E42513">
              <w:rPr>
                <w:i/>
              </w:rPr>
              <w:t>1</w:t>
            </w:r>
          </w:p>
        </w:tc>
        <w:tc>
          <w:tcPr>
            <w:tcW w:w="3460" w:type="dxa"/>
          </w:tcPr>
          <w:p w:rsidR="00266134" w:rsidRPr="00E42513" w:rsidRDefault="00266134" w:rsidP="005857A0">
            <w:pPr>
              <w:spacing w:before="120" w:after="120" w:line="276" w:lineRule="auto"/>
              <w:rPr>
                <w:i/>
              </w:rPr>
            </w:pPr>
            <w:r w:rsidRPr="00E42513">
              <w:rPr>
                <w:i/>
              </w:rPr>
              <w:t>1</w:t>
            </w:r>
          </w:p>
        </w:tc>
        <w:tc>
          <w:tcPr>
            <w:tcW w:w="2904" w:type="dxa"/>
          </w:tcPr>
          <w:p w:rsidR="00266134" w:rsidRPr="00E42513" w:rsidRDefault="00266134" w:rsidP="005857A0">
            <w:pPr>
              <w:spacing w:before="120" w:after="120" w:line="276" w:lineRule="auto"/>
              <w:rPr>
                <w:i/>
              </w:rPr>
            </w:pPr>
            <w:r w:rsidRPr="00E42513">
              <w:rPr>
                <w:i/>
              </w:rPr>
              <w:t>3</w:t>
            </w:r>
          </w:p>
        </w:tc>
        <w:tc>
          <w:tcPr>
            <w:tcW w:w="2904" w:type="dxa"/>
          </w:tcPr>
          <w:p w:rsidR="00266134" w:rsidRPr="00E42513" w:rsidRDefault="00266134" w:rsidP="005857A0">
            <w:pPr>
              <w:spacing w:before="120" w:after="120" w:line="276" w:lineRule="auto"/>
              <w:rPr>
                <w:i/>
              </w:rPr>
            </w:pPr>
            <w:r w:rsidRPr="00E42513">
              <w:rPr>
                <w:i/>
              </w:rPr>
              <w:t>4</w:t>
            </w:r>
          </w:p>
        </w:tc>
      </w:tr>
      <w:tr w:rsidR="00AB7826" w:rsidRPr="00E42513" w:rsidTr="00AB7826">
        <w:trPr>
          <w:tblHeader/>
        </w:trPr>
        <w:tc>
          <w:tcPr>
            <w:tcW w:w="1267" w:type="dxa"/>
          </w:tcPr>
          <w:p w:rsidR="00AB7826" w:rsidRPr="00E42513" w:rsidRDefault="00AB7826" w:rsidP="005857A0">
            <w:pPr>
              <w:spacing w:before="120" w:after="120" w:line="276" w:lineRule="auto"/>
            </w:pPr>
          </w:p>
        </w:tc>
        <w:tc>
          <w:tcPr>
            <w:tcW w:w="1194" w:type="dxa"/>
          </w:tcPr>
          <w:p w:rsidR="00AB7826" w:rsidRPr="00E42513" w:rsidRDefault="00AB7826" w:rsidP="005857A0">
            <w:pPr>
              <w:spacing w:before="120" w:after="120" w:line="276" w:lineRule="auto"/>
            </w:pPr>
          </w:p>
        </w:tc>
        <w:tc>
          <w:tcPr>
            <w:tcW w:w="2599" w:type="dxa"/>
          </w:tcPr>
          <w:p w:rsidR="00AB7826" w:rsidRPr="00E42513" w:rsidRDefault="00AB7826" w:rsidP="005857A0">
            <w:pPr>
              <w:spacing w:before="120" w:after="120" w:line="276" w:lineRule="auto"/>
            </w:pPr>
          </w:p>
        </w:tc>
        <w:tc>
          <w:tcPr>
            <w:tcW w:w="3460" w:type="dxa"/>
          </w:tcPr>
          <w:p w:rsidR="00AB7826" w:rsidRPr="00E42513" w:rsidRDefault="00AB7826" w:rsidP="005857A0">
            <w:pPr>
              <w:spacing w:before="120" w:after="120" w:line="276" w:lineRule="auto"/>
            </w:pPr>
          </w:p>
        </w:tc>
        <w:tc>
          <w:tcPr>
            <w:tcW w:w="2904" w:type="dxa"/>
          </w:tcPr>
          <w:p w:rsidR="00AB7826" w:rsidRPr="00E42513" w:rsidRDefault="00AB7826" w:rsidP="005857A0">
            <w:pPr>
              <w:spacing w:before="120" w:after="120" w:line="276" w:lineRule="auto"/>
            </w:pPr>
          </w:p>
        </w:tc>
        <w:tc>
          <w:tcPr>
            <w:tcW w:w="2904" w:type="dxa"/>
          </w:tcPr>
          <w:p w:rsidR="00AB7826" w:rsidRPr="00E42513" w:rsidRDefault="00AB7826" w:rsidP="005857A0">
            <w:pPr>
              <w:spacing w:before="120" w:after="120" w:line="276" w:lineRule="auto"/>
            </w:pPr>
          </w:p>
        </w:tc>
      </w:tr>
    </w:tbl>
    <w:p w:rsidR="00367749" w:rsidRDefault="00367749"/>
    <w:sectPr w:rsidR="00367749" w:rsidSect="00266134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F6A" w:rsidRDefault="00BB3F6A" w:rsidP="00266134">
      <w:r>
        <w:separator/>
      </w:r>
    </w:p>
  </w:endnote>
  <w:endnote w:type="continuationSeparator" w:id="0">
    <w:p w:rsidR="00BB3F6A" w:rsidRDefault="00BB3F6A" w:rsidP="00266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1878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7826" w:rsidRDefault="00AB78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3F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7826" w:rsidRDefault="00AB78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F6A" w:rsidRDefault="00BB3F6A" w:rsidP="00266134">
      <w:r>
        <w:separator/>
      </w:r>
    </w:p>
  </w:footnote>
  <w:footnote w:type="continuationSeparator" w:id="0">
    <w:p w:rsidR="00BB3F6A" w:rsidRDefault="00BB3F6A" w:rsidP="00266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134" w:rsidRDefault="00AB7826">
    <w:pPr>
      <w:pStyle w:val="Header"/>
    </w:pPr>
    <w:r>
      <w:rPr>
        <w:rFonts w:ascii="Arial" w:hAnsi="Arial"/>
        <w:b/>
        <w:i/>
        <w:noProof/>
        <w:sz w:val="26"/>
      </w:rPr>
      <w:drawing>
        <wp:inline distT="0" distB="0" distL="0" distR="0" wp14:anchorId="057EB8F2" wp14:editId="6989CC9E">
          <wp:extent cx="2647950" cy="495300"/>
          <wp:effectExtent l="0" t="0" r="0" b="0"/>
          <wp:docPr id="2" name="Picture 2" descr="C:\Users\ag20011\Documents\BSD General\STS - LOGOS\TN Dept of Finan &amp; Admin ColorPMS_S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20011\Documents\BSD General\STS - LOGOS\TN Dept of Finan &amp; Admin ColorPMS_ST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rPr>
        <w:b/>
      </w:rPr>
      <w:alias w:val="Title"/>
      <w:tag w:val=""/>
      <w:id w:val="-548765332"/>
      <w:placeholder>
        <w:docPart w:val="C20403C3C4FD4DB7843272AC4667A1EB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266134" w:rsidRPr="00266134" w:rsidRDefault="00266134" w:rsidP="00266134">
        <w:pPr>
          <w:pStyle w:val="Header"/>
          <w:jc w:val="right"/>
          <w:rPr>
            <w:b/>
          </w:rPr>
        </w:pPr>
        <w:r w:rsidRPr="00266134">
          <w:rPr>
            <w:b/>
          </w:rPr>
          <w:t>Activity List</w:t>
        </w:r>
      </w:p>
    </w:sdtContent>
  </w:sdt>
  <w:sdt>
    <w:sdtPr>
      <w:rPr>
        <w:b/>
      </w:rPr>
      <w:alias w:val="Subject"/>
      <w:tag w:val=""/>
      <w:id w:val="-1432973639"/>
      <w:placeholder>
        <w:docPart w:val="F4303AC37D5748ADBAC76BD9F8180120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266134" w:rsidRPr="00266134" w:rsidRDefault="00266134" w:rsidP="00266134">
        <w:pPr>
          <w:pStyle w:val="Header"/>
          <w:jc w:val="right"/>
          <w:rPr>
            <w:b/>
          </w:rPr>
        </w:pPr>
        <w:r w:rsidRPr="00266134">
          <w:rPr>
            <w:b/>
          </w:rPr>
          <w:t>Project Name</w:t>
        </w:r>
      </w:p>
    </w:sdtContent>
  </w:sdt>
  <w:p w:rsidR="00266134" w:rsidRDefault="002661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93260"/>
    <w:multiLevelType w:val="hybridMultilevel"/>
    <w:tmpl w:val="42D4171C"/>
    <w:lvl w:ilvl="0" w:tplc="EA2071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34"/>
    <w:rsid w:val="00012250"/>
    <w:rsid w:val="000E40D8"/>
    <w:rsid w:val="00266134"/>
    <w:rsid w:val="00367749"/>
    <w:rsid w:val="00A03FF3"/>
    <w:rsid w:val="00A236EB"/>
    <w:rsid w:val="00AB6C10"/>
    <w:rsid w:val="00AB7826"/>
    <w:rsid w:val="00BB3F6A"/>
    <w:rsid w:val="00BF0157"/>
    <w:rsid w:val="00D7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al">
    <w:name w:val="Normal"/>
    <w:qFormat/>
    <w:rsid w:val="00266134"/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BF0157"/>
    <w:pPr>
      <w:keepNext/>
      <w:outlineLvl w:val="0"/>
    </w:pPr>
    <w:rPr>
      <w:b/>
      <w:smallCaps/>
      <w:sz w:val="28"/>
    </w:rPr>
  </w:style>
  <w:style w:type="paragraph" w:styleId="Heading2">
    <w:name w:val="heading 2"/>
    <w:basedOn w:val="Normal"/>
    <w:next w:val="Normal"/>
    <w:link w:val="Heading2Char"/>
    <w:qFormat/>
    <w:rsid w:val="00BF0157"/>
    <w:pPr>
      <w:keepNext/>
      <w:keepLines/>
      <w:spacing w:line="240" w:lineRule="atLeast"/>
      <w:outlineLvl w:val="1"/>
    </w:pPr>
    <w:rPr>
      <w:b/>
      <w:snapToGrid w:val="0"/>
      <w:color w:val="000000"/>
    </w:rPr>
  </w:style>
  <w:style w:type="paragraph" w:styleId="Heading3">
    <w:name w:val="heading 3"/>
    <w:basedOn w:val="Normal"/>
    <w:next w:val="Normal"/>
    <w:link w:val="Heading3Char"/>
    <w:qFormat/>
    <w:rsid w:val="00BF0157"/>
    <w:pPr>
      <w:keepNext/>
      <w:tabs>
        <w:tab w:val="left" w:leader="underscore" w:pos="5040"/>
        <w:tab w:val="left" w:pos="5760"/>
        <w:tab w:val="left" w:leader="underscore" w:pos="8640"/>
      </w:tabs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1">
    <w:name w:val="Light Grid Accent 1"/>
    <w:basedOn w:val="TableNormal"/>
    <w:uiPriority w:val="67"/>
    <w:rsid w:val="00BF01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1Char">
    <w:name w:val="Heading 1 Char"/>
    <w:link w:val="Heading1"/>
    <w:rsid w:val="00BF0157"/>
    <w:rPr>
      <w:b/>
      <w:smallCaps/>
      <w:sz w:val="28"/>
    </w:rPr>
  </w:style>
  <w:style w:type="character" w:customStyle="1" w:styleId="Heading2Char">
    <w:name w:val="Heading 2 Char"/>
    <w:basedOn w:val="DefaultParagraphFont"/>
    <w:link w:val="Heading2"/>
    <w:rsid w:val="00BF0157"/>
    <w:rPr>
      <w:b/>
      <w:snapToGrid w:val="0"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rsid w:val="00BF0157"/>
    <w:rPr>
      <w:sz w:val="24"/>
    </w:rPr>
  </w:style>
  <w:style w:type="character" w:styleId="Strong">
    <w:name w:val="Strong"/>
    <w:qFormat/>
    <w:rsid w:val="00BF0157"/>
    <w:rPr>
      <w:b/>
      <w:bCs/>
    </w:rPr>
  </w:style>
  <w:style w:type="paragraph" w:styleId="ListParagraph">
    <w:name w:val="List Paragraph"/>
    <w:basedOn w:val="Normal"/>
    <w:uiPriority w:val="72"/>
    <w:qFormat/>
    <w:rsid w:val="00BF01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61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134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2661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134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13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6613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al">
    <w:name w:val="Normal"/>
    <w:qFormat/>
    <w:rsid w:val="00266134"/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BF0157"/>
    <w:pPr>
      <w:keepNext/>
      <w:outlineLvl w:val="0"/>
    </w:pPr>
    <w:rPr>
      <w:b/>
      <w:smallCaps/>
      <w:sz w:val="28"/>
    </w:rPr>
  </w:style>
  <w:style w:type="paragraph" w:styleId="Heading2">
    <w:name w:val="heading 2"/>
    <w:basedOn w:val="Normal"/>
    <w:next w:val="Normal"/>
    <w:link w:val="Heading2Char"/>
    <w:qFormat/>
    <w:rsid w:val="00BF0157"/>
    <w:pPr>
      <w:keepNext/>
      <w:keepLines/>
      <w:spacing w:line="240" w:lineRule="atLeast"/>
      <w:outlineLvl w:val="1"/>
    </w:pPr>
    <w:rPr>
      <w:b/>
      <w:snapToGrid w:val="0"/>
      <w:color w:val="000000"/>
    </w:rPr>
  </w:style>
  <w:style w:type="paragraph" w:styleId="Heading3">
    <w:name w:val="heading 3"/>
    <w:basedOn w:val="Normal"/>
    <w:next w:val="Normal"/>
    <w:link w:val="Heading3Char"/>
    <w:qFormat/>
    <w:rsid w:val="00BF0157"/>
    <w:pPr>
      <w:keepNext/>
      <w:tabs>
        <w:tab w:val="left" w:leader="underscore" w:pos="5040"/>
        <w:tab w:val="left" w:pos="5760"/>
        <w:tab w:val="left" w:leader="underscore" w:pos="8640"/>
      </w:tabs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1">
    <w:name w:val="Light Grid Accent 1"/>
    <w:basedOn w:val="TableNormal"/>
    <w:uiPriority w:val="67"/>
    <w:rsid w:val="00BF01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1Char">
    <w:name w:val="Heading 1 Char"/>
    <w:link w:val="Heading1"/>
    <w:rsid w:val="00BF0157"/>
    <w:rPr>
      <w:b/>
      <w:smallCaps/>
      <w:sz w:val="28"/>
    </w:rPr>
  </w:style>
  <w:style w:type="character" w:customStyle="1" w:styleId="Heading2Char">
    <w:name w:val="Heading 2 Char"/>
    <w:basedOn w:val="DefaultParagraphFont"/>
    <w:link w:val="Heading2"/>
    <w:rsid w:val="00BF0157"/>
    <w:rPr>
      <w:b/>
      <w:snapToGrid w:val="0"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rsid w:val="00BF0157"/>
    <w:rPr>
      <w:sz w:val="24"/>
    </w:rPr>
  </w:style>
  <w:style w:type="character" w:styleId="Strong">
    <w:name w:val="Strong"/>
    <w:qFormat/>
    <w:rsid w:val="00BF0157"/>
    <w:rPr>
      <w:b/>
      <w:bCs/>
    </w:rPr>
  </w:style>
  <w:style w:type="paragraph" w:styleId="ListParagraph">
    <w:name w:val="List Paragraph"/>
    <w:basedOn w:val="Normal"/>
    <w:uiPriority w:val="72"/>
    <w:qFormat/>
    <w:rsid w:val="00BF01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61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134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2661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134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13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661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0403C3C4FD4DB7843272AC4667A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19EEE-623F-42D5-9004-0678B22574A5}"/>
      </w:docPartPr>
      <w:docPartBody>
        <w:p w:rsidR="00170612" w:rsidRDefault="0097582C">
          <w:r w:rsidRPr="00AA74FB">
            <w:rPr>
              <w:rStyle w:val="PlaceholderText"/>
            </w:rPr>
            <w:t>[Title]</w:t>
          </w:r>
        </w:p>
      </w:docPartBody>
    </w:docPart>
    <w:docPart>
      <w:docPartPr>
        <w:name w:val="F4303AC37D5748ADBAC76BD9F8180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AE2CF-2BCD-4891-90E4-DFDF9B366FE2}"/>
      </w:docPartPr>
      <w:docPartBody>
        <w:p w:rsidR="00170612" w:rsidRDefault="0097582C">
          <w:r w:rsidRPr="00AA74FB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2C"/>
    <w:rsid w:val="00170612"/>
    <w:rsid w:val="00212659"/>
    <w:rsid w:val="0097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82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582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82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582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Finance &amp; Administration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List</dc:title>
  <dc:subject>Project Name</dc:subject>
  <dc:creator>Sheila Mann</dc:creator>
  <cp:lastModifiedBy>Sheila Mann</cp:lastModifiedBy>
  <cp:revision>8</cp:revision>
  <dcterms:created xsi:type="dcterms:W3CDTF">2015-08-17T18:33:00Z</dcterms:created>
  <dcterms:modified xsi:type="dcterms:W3CDTF">2015-12-21T21:41:00Z</dcterms:modified>
</cp:coreProperties>
</file>