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4BFE" w:rsidR="00BC4BFE" w:rsidP="00BC4BFE" w:rsidRDefault="00BC4BFE" w14:paraId="55074A93" w14:textId="77777777">
      <w:pPr>
        <w:spacing w:after="0" w:line="240" w:lineRule="auto"/>
        <w:jc w:val="center"/>
        <w:rPr>
          <w:rFonts w:ascii="Open Sans" w:hAnsi="Open Sans" w:eastAsia="Times New Roman" w:cs="Open Sans"/>
          <w:b/>
          <w:i/>
          <w:sz w:val="32"/>
          <w:szCs w:val="32"/>
        </w:rPr>
      </w:pPr>
      <w:r w:rsidRPr="00BC4BFE">
        <w:rPr>
          <w:rFonts w:ascii="Open Sans" w:hAnsi="Open Sans" w:eastAsia="Times New Roman" w:cs="Open Sans"/>
          <w:b/>
          <w:i/>
          <w:sz w:val="32"/>
          <w:szCs w:val="32"/>
        </w:rPr>
        <w:t>West Tennessee</w:t>
      </w:r>
    </w:p>
    <w:p w:rsidRPr="00BC4BFE" w:rsidR="00BC4BFE" w:rsidP="00BC4BFE" w:rsidRDefault="00BC4BFE" w14:paraId="13C4D05B" w14:textId="77777777">
      <w:pPr>
        <w:spacing w:after="0" w:line="240" w:lineRule="auto"/>
        <w:jc w:val="center"/>
        <w:rPr>
          <w:rFonts w:ascii="Open Sans" w:hAnsi="Open Sans" w:eastAsia="Times New Roman" w:cs="Open Sans"/>
          <w:b/>
          <w:i/>
          <w:sz w:val="32"/>
          <w:szCs w:val="32"/>
        </w:rPr>
      </w:pPr>
    </w:p>
    <w:p w:rsidRPr="00BC4BFE" w:rsidR="00BC4BFE" w:rsidP="00BC4BFE" w:rsidRDefault="00BC4BFE" w14:paraId="0079FC91" w14:textId="77777777">
      <w:pPr>
        <w:tabs>
          <w:tab w:val="left" w:pos="63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b/>
          <w:sz w:val="20"/>
          <w:szCs w:val="20"/>
        </w:rPr>
        <w:t>Helen R. Tucker Adult Developmental Center – 78232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b/>
          <w:sz w:val="20"/>
          <w:szCs w:val="20"/>
        </w:rPr>
        <w:t>Physical Address (not for mail)</w:t>
      </w:r>
    </w:p>
    <w:p w:rsidRPr="00BC4BFE" w:rsidR="00BC4BFE" w:rsidP="00BC4BFE" w:rsidRDefault="00BC4BFE" w14:paraId="62DB016B" w14:textId="77777777">
      <w:pPr>
        <w:tabs>
          <w:tab w:val="left" w:pos="63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P.O. Box 648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>2660 Hwy 51 North</w:t>
      </w:r>
    </w:p>
    <w:p w:rsidRPr="00BC4BFE" w:rsidR="00BC4BFE" w:rsidP="00BC4BFE" w:rsidRDefault="00BC4BFE" w14:paraId="06D24F4D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Ripley, TN 38063</w:t>
      </w:r>
    </w:p>
    <w:p w:rsidRPr="00BC4BFE" w:rsidR="00BC4BFE" w:rsidP="00BC4BFE" w:rsidRDefault="00BC4BFE" w14:paraId="4D38EB5A" w14:textId="77777777">
      <w:pPr>
        <w:tabs>
          <w:tab w:val="left" w:pos="36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Phone: 731-635-4290</w:t>
      </w:r>
    </w:p>
    <w:p w:rsidR="77CE42CC" w:rsidP="77CE42CC" w:rsidRDefault="77CE42CC" w14:paraId="3F3F456A" w14:textId="2D58706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Times New Roman" w:cs="Open Sans"/>
          <w:sz w:val="20"/>
          <w:szCs w:val="20"/>
        </w:rPr>
      </w:pPr>
      <w:r w:rsidRPr="10121C98" w:rsidR="10121C98">
        <w:rPr>
          <w:rFonts w:ascii="Open Sans" w:hAnsi="Open Sans" w:eastAsia="Times New Roman" w:cs="Open Sans"/>
          <w:sz w:val="20"/>
          <w:szCs w:val="20"/>
        </w:rPr>
        <w:t xml:space="preserve">Executive Director: </w:t>
      </w:r>
      <w:r>
        <w:tab/>
      </w:r>
      <w:r w:rsidRPr="10121C98" w:rsidR="10121C98">
        <w:rPr>
          <w:rFonts w:ascii="Open Sans" w:hAnsi="Open Sans" w:eastAsia="Times New Roman" w:cs="Open Sans"/>
          <w:sz w:val="20"/>
          <w:szCs w:val="20"/>
        </w:rPr>
        <w:t>Cynthia Johnson (</w:t>
      </w:r>
      <w:hyperlink r:id="Rda0017b203e24f44">
        <w:r w:rsidRPr="10121C98" w:rsidR="10121C98">
          <w:rPr>
            <w:rStyle w:val="Hyperli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sz w:val="22"/>
            <w:szCs w:val="22"/>
            <w:lang w:val="en-US"/>
          </w:rPr>
          <w:t>Cynthia.Johnson@hrtadc.onmicrosoft.com</w:t>
        </w:r>
      </w:hyperlink>
      <w:r w:rsidRPr="10121C98" w:rsidR="10121C98">
        <w:rPr>
          <w:rFonts w:ascii="Open Sans" w:hAnsi="Open Sans" w:eastAsia="Times New Roman" w:cs="Open Sans"/>
          <w:b w:val="0"/>
          <w:bCs w:val="0"/>
          <w:sz w:val="20"/>
          <w:szCs w:val="20"/>
        </w:rPr>
        <w:t xml:space="preserve">) </w:t>
      </w:r>
    </w:p>
    <w:p w:rsidRPr="00BC4BFE" w:rsidR="00BC4BFE" w:rsidP="32E02D7E" w:rsidRDefault="00BC4BFE" w14:paraId="5B271D9A" w14:textId="0CD83584">
      <w:pPr>
        <w:pStyle w:val="Normal"/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10121C98" w:rsidR="10121C98">
        <w:rPr>
          <w:rFonts w:ascii="Open Sans" w:hAnsi="Open Sans" w:eastAsia="Times New Roman" w:cs="Open Sans"/>
          <w:sz w:val="20"/>
          <w:szCs w:val="20"/>
        </w:rPr>
        <w:t xml:space="preserve">Family Support Staff: </w:t>
      </w:r>
      <w:r>
        <w:tab/>
      </w:r>
      <w:r w:rsidRPr="10121C98" w:rsidR="10121C98">
        <w:rPr>
          <w:rFonts w:ascii="Open Sans" w:hAnsi="Open Sans" w:eastAsia="Times New Roman" w:cs="Open Sans"/>
          <w:sz w:val="20"/>
          <w:szCs w:val="20"/>
        </w:rPr>
        <w:t>VACANT</w:t>
      </w:r>
    </w:p>
    <w:p w:rsidRPr="00BC4BFE" w:rsidR="00BC4BFE" w:rsidP="00BC4BFE" w:rsidRDefault="00BC4BFE" w14:paraId="06A77810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Counties Served: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>Crockett, Dyer, Lake, Lauderdale, Obion, and Tipton</w:t>
      </w:r>
    </w:p>
    <w:p w:rsidRPr="00BC4BFE" w:rsidR="00BC4BFE" w:rsidP="00BC4BFE" w:rsidRDefault="00BC4BFE" w14:paraId="61B5AC7E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ab/>
      </w:r>
      <w:hyperlink w:history="1" r:id="rId6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https://hrtadc.org/</w:t>
        </w:r>
      </w:hyperlink>
      <w:r w:rsidRPr="00BC4BFE">
        <w:rPr>
          <w:rFonts w:ascii="Open Sans" w:hAnsi="Open Sans" w:eastAsia="Times New Roman" w:cs="Open Sans"/>
          <w:sz w:val="20"/>
          <w:szCs w:val="20"/>
        </w:rPr>
        <w:t xml:space="preserve"> </w:t>
      </w:r>
    </w:p>
    <w:p w:rsidRPr="00BC4BFE" w:rsidR="00BC4BFE" w:rsidP="00BC4BFE" w:rsidRDefault="00BC4BFE" w14:paraId="11A73DD6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</w:p>
    <w:p w:rsidRPr="00BC4BFE" w:rsidR="00BC4BFE" w:rsidP="02B687C8" w:rsidRDefault="00BC4BFE" w14:paraId="57FBE8F9" w14:textId="2D301C82">
      <w:pPr>
        <w:tabs>
          <w:tab w:val="left" w:pos="6300"/>
        </w:tabs>
        <w:spacing w:after="0" w:line="240" w:lineRule="auto"/>
        <w:rPr>
          <w:rFonts w:ascii="Open Sans" w:hAnsi="Open Sans" w:eastAsia="Times New Roman" w:cs="Open Sans"/>
          <w:b w:val="1"/>
          <w:bCs w:val="1"/>
          <w:sz w:val="20"/>
          <w:szCs w:val="20"/>
        </w:rPr>
      </w:pPr>
      <w:r w:rsidRPr="02B687C8" w:rsidR="02B687C8">
        <w:rPr>
          <w:rFonts w:ascii="Open Sans" w:hAnsi="Open Sans" w:eastAsia="Times New Roman" w:cs="Open Sans"/>
          <w:b w:val="1"/>
          <w:bCs w:val="1"/>
          <w:sz w:val="20"/>
          <w:szCs w:val="20"/>
        </w:rPr>
        <w:t>Madison/Haywood Developmental Services – 81599</w:t>
      </w:r>
      <w:r>
        <w:tab/>
      </w:r>
    </w:p>
    <w:p w:rsidRPr="00BC4BFE" w:rsidR="00BC4BFE" w:rsidP="02B687C8" w:rsidRDefault="00BC4BFE" w14:paraId="76257511" w14:textId="469BA00D">
      <w:pPr>
        <w:pStyle w:val="Normal"/>
        <w:suppressLineNumbers w:val="0"/>
        <w:tabs>
          <w:tab w:val="left" w:leader="none" w:pos="630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Times New Roman" w:cs="Open Sans"/>
          <w:sz w:val="20"/>
          <w:szCs w:val="20"/>
        </w:rPr>
      </w:pPr>
      <w:r w:rsidRPr="02B687C8" w:rsidR="02B687C8">
        <w:rPr>
          <w:rFonts w:ascii="Open Sans" w:hAnsi="Open Sans" w:eastAsia="Times New Roman" w:cs="Open Sans"/>
          <w:sz w:val="20"/>
          <w:szCs w:val="20"/>
        </w:rPr>
        <w:t>27 Conrad Drive</w:t>
      </w:r>
      <w:r>
        <w:tab/>
      </w:r>
    </w:p>
    <w:p w:rsidRPr="00BC4BFE" w:rsidR="00BC4BFE" w:rsidP="00BC4BFE" w:rsidRDefault="00BC4BFE" w14:paraId="1608FA80" w14:textId="25E3D0CB">
      <w:pPr>
        <w:tabs>
          <w:tab w:val="left" w:pos="504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2B687C8" w:rsidR="02B687C8">
        <w:rPr>
          <w:rFonts w:ascii="Open Sans" w:hAnsi="Open Sans" w:eastAsia="Times New Roman" w:cs="Open Sans"/>
          <w:sz w:val="20"/>
          <w:szCs w:val="20"/>
        </w:rPr>
        <w:t>Jackson, TN 38305</w:t>
      </w:r>
    </w:p>
    <w:p w:rsidRPr="00BC4BFE" w:rsidR="00BC4BFE" w:rsidP="00BC4BFE" w:rsidRDefault="00BC4BFE" w14:paraId="717EB493" w14:textId="77777777">
      <w:pPr>
        <w:tabs>
          <w:tab w:val="left" w:pos="36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Phone: 731-664-0855</w:t>
      </w:r>
    </w:p>
    <w:p w:rsidRPr="00BC4BFE" w:rsidR="00BC4BFE" w:rsidP="00BC4BFE" w:rsidRDefault="00BC4BFE" w14:paraId="24E24E76" w14:textId="77777777">
      <w:pPr>
        <w:tabs>
          <w:tab w:val="left" w:pos="36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Executive Director:        William (Bill) Brewer (</w:t>
      </w:r>
      <w:hyperlink w:history="1" r:id="rId7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bbrewer@mhds.org</w:t>
        </w:r>
      </w:hyperlink>
      <w:r w:rsidRPr="00BC4BFE">
        <w:rPr>
          <w:rFonts w:ascii="Open Sans" w:hAnsi="Open Sans" w:eastAsia="Times New Roman" w:cs="Open Sans"/>
          <w:sz w:val="20"/>
          <w:szCs w:val="20"/>
        </w:rPr>
        <w:t>)</w:t>
      </w:r>
    </w:p>
    <w:p w:rsidRPr="00BC4BFE" w:rsidR="00BC4BFE" w:rsidP="00BC4BFE" w:rsidRDefault="00BC4BFE" w14:paraId="18E8BD71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 xml:space="preserve">Family Support Staff: 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smartTag w:uri="urn:schemas-microsoft-com:office:smarttags" w:element="PersonName">
        <w:r w:rsidRPr="00BC4BFE">
          <w:rPr>
            <w:rFonts w:ascii="Open Sans" w:hAnsi="Open Sans" w:eastAsia="Times New Roman" w:cs="Open Sans"/>
            <w:sz w:val="20"/>
            <w:szCs w:val="20"/>
          </w:rPr>
          <w:t>Pam Sykes</w:t>
        </w:r>
      </w:smartTag>
      <w:r w:rsidRPr="00BC4BFE">
        <w:rPr>
          <w:rFonts w:ascii="Open Sans" w:hAnsi="Open Sans" w:eastAsia="Times New Roman" w:cs="Open Sans"/>
          <w:sz w:val="20"/>
          <w:szCs w:val="20"/>
        </w:rPr>
        <w:t xml:space="preserve"> 731-984-6445 (</w:t>
      </w:r>
      <w:hyperlink w:history="1" r:id="rId8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psykes@mhds.org</w:t>
        </w:r>
      </w:hyperlink>
      <w:r w:rsidRPr="00BC4BFE">
        <w:rPr>
          <w:rFonts w:ascii="Open Sans" w:hAnsi="Open Sans" w:eastAsia="Times New Roman" w:cs="Open Sans"/>
          <w:sz w:val="20"/>
          <w:szCs w:val="20"/>
        </w:rPr>
        <w:t xml:space="preserve">) </w:t>
      </w:r>
    </w:p>
    <w:p w:rsidRPr="00BC4BFE" w:rsidR="00BC4BFE" w:rsidP="00BC4BFE" w:rsidRDefault="00BC4BFE" w14:paraId="33B850D9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>Debbie Jeanes (</w:t>
      </w:r>
      <w:hyperlink w:history="1" r:id="rId9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dejeanes@mhds.org</w:t>
        </w:r>
      </w:hyperlink>
      <w:r w:rsidRPr="00BC4BFE">
        <w:rPr>
          <w:rFonts w:ascii="Open Sans" w:hAnsi="Open Sans" w:eastAsia="Times New Roman" w:cs="Open Sans"/>
          <w:sz w:val="20"/>
          <w:szCs w:val="20"/>
        </w:rPr>
        <w:t xml:space="preserve">), </w:t>
      </w:r>
    </w:p>
    <w:p w:rsidRPr="00BC4BFE" w:rsidR="00BC4BFE" w:rsidP="00BC4BFE" w:rsidRDefault="00BC4BFE" w14:paraId="41026288" w14:textId="77777777">
      <w:pPr>
        <w:tabs>
          <w:tab w:val="left" w:pos="1980"/>
        </w:tabs>
        <w:spacing w:after="0" w:line="240" w:lineRule="auto"/>
        <w:ind w:left="2160" w:hanging="2160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Counties Served: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>Chester, Decatur, Hardeman, Hardin, Haywood, Henderson, Madison, and McNairy</w:t>
      </w:r>
    </w:p>
    <w:p w:rsidRPr="00BC4BFE" w:rsidR="00BC4BFE" w:rsidP="00BC4BFE" w:rsidRDefault="00BC4BFE" w14:paraId="138AE31C" w14:textId="77777777">
      <w:pPr>
        <w:tabs>
          <w:tab w:val="left" w:pos="1800"/>
        </w:tabs>
        <w:spacing w:after="0" w:line="240" w:lineRule="auto"/>
        <w:ind w:left="1800" w:hanging="1800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ab/>
      </w:r>
      <w:hyperlink w:history="1" r:id="rId10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www.familysupport.mhds.org</w:t>
        </w:r>
      </w:hyperlink>
    </w:p>
    <w:p w:rsidRPr="00BC4BFE" w:rsidR="00BC4BFE" w:rsidP="00BC4BFE" w:rsidRDefault="00BC4BFE" w14:paraId="52376BA2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</w:p>
    <w:p w:rsidRPr="00BC4BFE" w:rsidR="00BC4BFE" w:rsidP="00BC4BFE" w:rsidRDefault="00BC4BFE" w14:paraId="3329041D" w14:textId="77777777">
      <w:pPr>
        <w:spacing w:after="0" w:line="240" w:lineRule="auto"/>
        <w:rPr>
          <w:rFonts w:ascii="Open Sans" w:hAnsi="Open Sans" w:eastAsia="Times New Roman" w:cs="Open Sans"/>
          <w:b/>
          <w:sz w:val="20"/>
          <w:szCs w:val="20"/>
        </w:rPr>
      </w:pPr>
      <w:r w:rsidRPr="00BC4BFE">
        <w:rPr>
          <w:rFonts w:ascii="Open Sans" w:hAnsi="Open Sans" w:eastAsia="Times New Roman" w:cs="Open Sans"/>
          <w:b/>
          <w:sz w:val="20"/>
          <w:szCs w:val="20"/>
        </w:rPr>
        <w:t>Shelby Residential and Vocational Services, Inc.  (SRVS) – 72451</w:t>
      </w:r>
    </w:p>
    <w:p w:rsidRPr="00BC4BFE" w:rsidR="00BC4BFE" w:rsidP="00BC4BFE" w:rsidRDefault="00BC4BFE" w14:paraId="478F9358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3971 Knight Arnold</w:t>
      </w:r>
    </w:p>
    <w:p w:rsidRPr="00BC4BFE" w:rsidR="00BC4BFE" w:rsidP="00BC4BFE" w:rsidRDefault="00BC4BFE" w14:paraId="6A146365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Memphis, TN 38118</w:t>
      </w:r>
    </w:p>
    <w:p w:rsidRPr="00BC4BFE" w:rsidR="00BC4BFE" w:rsidP="00BC4BFE" w:rsidRDefault="00BC4BFE" w14:paraId="2B35FE06" w14:textId="77777777">
      <w:pPr>
        <w:tabs>
          <w:tab w:val="left" w:pos="36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Phone: 901-312-9914</w:t>
      </w:r>
    </w:p>
    <w:p w:rsidRPr="00BC4BFE" w:rsidR="00BC4BFE" w:rsidP="00BC4BFE" w:rsidRDefault="00BC4BFE" w14:paraId="515EE7F9" w14:textId="2DCD6A45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 xml:space="preserve">Executive Director: 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="004B674A">
        <w:rPr>
          <w:rFonts w:ascii="Open Sans" w:hAnsi="Open Sans" w:cs="Open Sans"/>
          <w:sz w:val="20"/>
          <w:szCs w:val="20"/>
        </w:rPr>
        <w:t xml:space="preserve">Teresa Cooper </w:t>
      </w:r>
      <w:r w:rsidRPr="00BC4BFE">
        <w:rPr>
          <w:rFonts w:ascii="Open Sans" w:hAnsi="Open Sans" w:eastAsia="Times New Roman" w:cs="Open Sans"/>
          <w:sz w:val="20"/>
          <w:szCs w:val="20"/>
        </w:rPr>
        <w:t xml:space="preserve"> </w:t>
      </w:r>
      <w:hyperlink w:history="1" r:id="rId11">
        <w:r w:rsidR="004B674A">
          <w:rPr>
            <w:rStyle w:val="Hyperlink"/>
            <w:rFonts w:ascii="Open Sans" w:hAnsi="Open Sans" w:cs="Open Sans"/>
            <w:sz w:val="20"/>
            <w:szCs w:val="20"/>
          </w:rPr>
          <w:t>Teresa.Cooper@srvs,org</w:t>
        </w:r>
      </w:hyperlink>
    </w:p>
    <w:p w:rsidRPr="00BC4BFE" w:rsidR="00BC4BFE" w:rsidP="00BC4BFE" w:rsidRDefault="00BC4BFE" w14:paraId="40F61359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Director of Family Support:  Troy Allen (</w:t>
      </w:r>
      <w:hyperlink w:history="1" r:id="rId12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troy.allen@srvs.org</w:t>
        </w:r>
      </w:hyperlink>
      <w:r w:rsidRPr="00BC4BFE">
        <w:rPr>
          <w:rFonts w:ascii="Open Sans" w:hAnsi="Open Sans" w:eastAsia="Times New Roman" w:cs="Open Sans"/>
          <w:sz w:val="20"/>
          <w:szCs w:val="20"/>
        </w:rPr>
        <w:t xml:space="preserve">) </w:t>
      </w:r>
    </w:p>
    <w:p w:rsidRPr="00BC4BFE" w:rsidR="00BC4BFE" w:rsidP="00BC4BFE" w:rsidRDefault="00BC4BFE" w14:paraId="3B5119A5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Family Support Staff: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>Michelle Harris 901-312-9911 (</w:t>
      </w:r>
      <w:hyperlink w:history="1" r:id="rId13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michelle.harris@srvs.org</w:t>
        </w:r>
      </w:hyperlink>
      <w:r w:rsidRPr="00BC4BFE">
        <w:rPr>
          <w:rFonts w:ascii="Open Sans" w:hAnsi="Open Sans" w:eastAsia="Times New Roman" w:cs="Open Sans"/>
          <w:sz w:val="20"/>
          <w:szCs w:val="20"/>
        </w:rPr>
        <w:t>)</w:t>
      </w:r>
    </w:p>
    <w:p w:rsidRPr="00BC4BFE" w:rsidR="00BC4BFE" w:rsidP="00BC4BFE" w:rsidRDefault="00BC4BFE" w14:paraId="3151A064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smartTag w:uri="urn:schemas-microsoft-com:office:smarttags" w:element="PersonName">
        <w:r w:rsidRPr="00BC4BFE">
          <w:rPr>
            <w:rFonts w:ascii="Open Sans" w:hAnsi="Open Sans" w:eastAsia="Times New Roman" w:cs="Open Sans"/>
            <w:sz w:val="20"/>
            <w:szCs w:val="20"/>
          </w:rPr>
          <w:t>Latisha Reynolds</w:t>
        </w:r>
      </w:smartTag>
      <w:r w:rsidRPr="00BC4BFE">
        <w:rPr>
          <w:rFonts w:ascii="Open Sans" w:hAnsi="Open Sans" w:eastAsia="Times New Roman" w:cs="Open Sans"/>
          <w:sz w:val="20"/>
          <w:szCs w:val="20"/>
        </w:rPr>
        <w:t xml:space="preserve"> 901-869-9285 (</w:t>
      </w:r>
      <w:hyperlink w:history="1" r:id="rId14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latisha.reynolds@srvs.org</w:t>
        </w:r>
      </w:hyperlink>
      <w:r w:rsidRPr="00BC4BFE">
        <w:rPr>
          <w:rFonts w:ascii="Open Sans" w:hAnsi="Open Sans" w:eastAsia="Times New Roman" w:cs="Open Sans"/>
          <w:sz w:val="20"/>
          <w:szCs w:val="20"/>
        </w:rPr>
        <w:t>)</w:t>
      </w:r>
    </w:p>
    <w:p w:rsidRPr="00BC4BFE" w:rsidR="00BC4BFE" w:rsidP="00BC4BFE" w:rsidRDefault="00BC4BFE" w14:paraId="2382E0D1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>Latoya Bradley</w:t>
      </w:r>
      <w:r w:rsidRPr="00BC4BF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BC4BFE">
        <w:rPr>
          <w:rFonts w:ascii="Open Sans" w:hAnsi="Open Sans" w:eastAsia="Times New Roman" w:cs="Open Sans"/>
          <w:sz w:val="20"/>
          <w:szCs w:val="20"/>
        </w:rPr>
        <w:t>901-312-6850 (</w:t>
      </w:r>
      <w:hyperlink w:history="1" r:id="rId15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latoya.bradley@srvs.org</w:t>
        </w:r>
      </w:hyperlink>
      <w:r w:rsidRPr="00BC4BFE">
        <w:rPr>
          <w:rFonts w:ascii="Open Sans" w:hAnsi="Open Sans" w:eastAsia="Times New Roman" w:cs="Open Sans"/>
          <w:sz w:val="20"/>
          <w:szCs w:val="20"/>
        </w:rPr>
        <w:t xml:space="preserve">)  </w:t>
      </w:r>
    </w:p>
    <w:p w:rsidRPr="00BC4BFE" w:rsidR="00BC4BFE" w:rsidP="00BC4BFE" w:rsidRDefault="00BC4BFE" w14:paraId="6EF76626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Counties Served: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>Fayette and Shelby</w:t>
      </w:r>
    </w:p>
    <w:p w:rsidRPr="00BC4BFE" w:rsidR="00BC4BFE" w:rsidP="00BC4BFE" w:rsidRDefault="00BC4BFE" w14:paraId="2416B0CC" w14:textId="77777777">
      <w:pPr>
        <w:tabs>
          <w:tab w:val="left" w:pos="180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 xml:space="preserve"> </w:t>
      </w:r>
      <w:hyperlink w:history="1" r:id="rId16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www.srvs.org</w:t>
        </w:r>
      </w:hyperlink>
    </w:p>
    <w:p w:rsidRPr="00BC4BFE" w:rsidR="00BC4BFE" w:rsidP="00BC4BFE" w:rsidRDefault="00BC4BFE" w14:paraId="158958A8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</w:p>
    <w:p w:rsidRPr="00BC4BFE" w:rsidR="00BC4BFE" w:rsidP="00BC4BFE" w:rsidRDefault="00BC4BFE" w14:paraId="511AD0A4" w14:textId="77777777">
      <w:pPr>
        <w:spacing w:after="0" w:line="240" w:lineRule="auto"/>
        <w:rPr>
          <w:rFonts w:ascii="Open Sans" w:hAnsi="Open Sans" w:eastAsia="Times New Roman" w:cs="Open Sans"/>
          <w:b/>
          <w:sz w:val="20"/>
          <w:szCs w:val="20"/>
        </w:rPr>
      </w:pPr>
      <w:r w:rsidRPr="00BC4BFE">
        <w:rPr>
          <w:rFonts w:ascii="Open Sans" w:hAnsi="Open Sans" w:eastAsia="Times New Roman" w:cs="Open Sans"/>
          <w:b/>
          <w:sz w:val="20"/>
          <w:szCs w:val="20"/>
        </w:rPr>
        <w:t>Training and Advocacy Referral and Peer Support (TARP) – 40743</w:t>
      </w:r>
    </w:p>
    <w:p w:rsidRPr="00BC4BFE" w:rsidR="00BC4BFE" w:rsidP="00BC4BFE" w:rsidRDefault="00BC4BFE" w14:paraId="0CC2F27B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1027 Mineral Wells Avenue, Suite 7</w:t>
      </w:r>
    </w:p>
    <w:p w:rsidRPr="00BC4BFE" w:rsidR="00BC4BFE" w:rsidP="00BC4BFE" w:rsidRDefault="00BC4BFE" w14:paraId="2DDD166D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Paris, TN 38242</w:t>
      </w:r>
    </w:p>
    <w:p w:rsidRPr="00BC4BFE" w:rsidR="00BC4BFE" w:rsidP="00BC4BFE" w:rsidRDefault="00BC4BFE" w14:paraId="15B220DA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731-644-0026</w:t>
      </w:r>
    </w:p>
    <w:p w:rsidRPr="00BC4BFE" w:rsidR="00BC4BFE" w:rsidP="00BC4BFE" w:rsidRDefault="00BC4BFE" w14:paraId="6DA30915" w14:textId="77777777">
      <w:pPr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 xml:space="preserve">Executive Director: 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>Denise Wardle (</w:t>
      </w:r>
      <w:hyperlink w:history="1" r:id="rId17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denisew@tarp1.org</w:t>
        </w:r>
      </w:hyperlink>
      <w:r w:rsidRPr="00BC4BFE">
        <w:rPr>
          <w:rFonts w:ascii="Open Sans" w:hAnsi="Open Sans" w:eastAsia="Times New Roman" w:cs="Open Sans"/>
          <w:sz w:val="20"/>
          <w:szCs w:val="20"/>
        </w:rPr>
        <w:t>)</w:t>
      </w:r>
    </w:p>
    <w:p w:rsidRPr="00BC4BFE" w:rsidR="00BC4BFE" w:rsidP="00BC4BFE" w:rsidRDefault="00BC4BFE" w14:paraId="22A06C2F" w14:textId="677A515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10121C98" w:rsidR="10121C98">
        <w:rPr>
          <w:rFonts w:ascii="Open Sans" w:hAnsi="Open Sans" w:eastAsia="Times New Roman" w:cs="Open Sans"/>
          <w:sz w:val="20"/>
          <w:szCs w:val="20"/>
        </w:rPr>
        <w:t>Family Support Staff:</w:t>
      </w:r>
      <w:r>
        <w:tab/>
      </w:r>
      <w:r>
        <w:tab/>
      </w:r>
      <w:r w:rsidRPr="10121C98" w:rsidR="10121C98">
        <w:rPr>
          <w:rFonts w:ascii="Open Sans" w:hAnsi="Open Sans" w:eastAsia="Times New Roman" w:cs="Open Sans"/>
          <w:sz w:val="20"/>
          <w:szCs w:val="20"/>
        </w:rPr>
        <w:t>VACANT (</w:t>
      </w:r>
      <w:hyperlink r:id="Rb0ba8d78667c4919">
        <w:r w:rsidRPr="10121C98" w:rsidR="10121C98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ilservices@tarp1.org</w:t>
        </w:r>
      </w:hyperlink>
      <w:r w:rsidRPr="10121C98" w:rsidR="10121C98">
        <w:rPr>
          <w:rFonts w:ascii="Open Sans" w:hAnsi="Open Sans" w:eastAsia="Times New Roman" w:cs="Open Sans"/>
          <w:sz w:val="20"/>
          <w:szCs w:val="20"/>
        </w:rPr>
        <w:t>)</w:t>
      </w:r>
    </w:p>
    <w:p w:rsidRPr="00BC4BFE" w:rsidR="00BC4BFE" w:rsidP="00BC4BFE" w:rsidRDefault="00BC4BFE" w14:paraId="7F62FCCB" w14:textId="77777777">
      <w:pPr>
        <w:tabs>
          <w:tab w:val="left" w:pos="1980"/>
        </w:tabs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>Counties Served:</w:t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>Benton, Carroll, Gibson, Henry, and Weakley</w:t>
      </w:r>
    </w:p>
    <w:p w:rsidRPr="00BC4BFE" w:rsidR="00BC4BFE" w:rsidP="00BC4BFE" w:rsidRDefault="00BC4BFE" w14:paraId="13890105" w14:textId="77777777">
      <w:pPr>
        <w:tabs>
          <w:tab w:val="left" w:pos="1800"/>
        </w:tabs>
        <w:spacing w:after="0" w:line="240" w:lineRule="auto"/>
        <w:ind w:left="1800" w:hanging="1800"/>
        <w:rPr>
          <w:rFonts w:ascii="Open Sans" w:hAnsi="Open Sans" w:eastAsia="Times New Roman" w:cs="Open Sans"/>
          <w:sz w:val="20"/>
          <w:szCs w:val="20"/>
        </w:rPr>
      </w:pPr>
      <w:r w:rsidRPr="00BC4BFE">
        <w:rPr>
          <w:rFonts w:ascii="Open Sans" w:hAnsi="Open Sans" w:eastAsia="Times New Roman" w:cs="Open Sans"/>
          <w:sz w:val="20"/>
          <w:szCs w:val="20"/>
        </w:rPr>
        <w:tab/>
      </w:r>
      <w:r w:rsidRPr="00BC4BFE">
        <w:rPr>
          <w:rFonts w:ascii="Open Sans" w:hAnsi="Open Sans" w:eastAsia="Times New Roman" w:cs="Open Sans"/>
          <w:sz w:val="20"/>
          <w:szCs w:val="20"/>
        </w:rPr>
        <w:t xml:space="preserve"> </w:t>
      </w:r>
      <w:hyperlink w:history="1" r:id="rId19">
        <w:r w:rsidRPr="00BC4BFE">
          <w:rPr>
            <w:rFonts w:ascii="Open Sans" w:hAnsi="Open Sans" w:eastAsia="Times New Roman" w:cs="Open Sans"/>
            <w:color w:val="0000FF"/>
            <w:sz w:val="20"/>
            <w:szCs w:val="20"/>
            <w:u w:val="single"/>
          </w:rPr>
          <w:t>www.tarp1.org</w:t>
        </w:r>
      </w:hyperlink>
    </w:p>
    <w:p w:rsidR="00C77727" w:rsidRDefault="00C77727" w14:paraId="7003DA16" w14:textId="77777777"/>
    <w:sectPr w:rsidR="00C777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FE"/>
    <w:rsid w:val="0009198B"/>
    <w:rsid w:val="004B674A"/>
    <w:rsid w:val="00632780"/>
    <w:rsid w:val="00BC4BFE"/>
    <w:rsid w:val="00C77727"/>
    <w:rsid w:val="00C93038"/>
    <w:rsid w:val="02B687C8"/>
    <w:rsid w:val="10121C98"/>
    <w:rsid w:val="32E02D7E"/>
    <w:rsid w:val="77C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FE2465"/>
  <w15:chartTrackingRefBased/>
  <w15:docId w15:val="{651CD787-DBCF-43F4-9EEC-951746CCF7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sykes@mhds.org" TargetMode="External" Id="rId8" /><Relationship Type="http://schemas.openxmlformats.org/officeDocument/2006/relationships/hyperlink" Target="mailto:michelle.harris@srvs.org" TargetMode="Externa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21" /><Relationship Type="http://schemas.openxmlformats.org/officeDocument/2006/relationships/hyperlink" Target="mailto:bbrewer@mhds.org" TargetMode="External" Id="rId7" /><Relationship Type="http://schemas.openxmlformats.org/officeDocument/2006/relationships/hyperlink" Target="mailto:troy.allen@srvs.org" TargetMode="External" Id="rId12" /><Relationship Type="http://schemas.openxmlformats.org/officeDocument/2006/relationships/hyperlink" Target="mailto:denisew@tarp1.org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://www.srvs.org" TargetMode="External" Id="rId16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hyperlink" Target="https://hrtadc.org/" TargetMode="External" Id="rId6" /><Relationship Type="http://schemas.openxmlformats.org/officeDocument/2006/relationships/hyperlink" Target="mailto:Teresa.Cooper@srvs,org" TargetMode="External" Id="rId11" /><Relationship Type="http://schemas.openxmlformats.org/officeDocument/2006/relationships/hyperlink" Target="mailto:latoya.bradley@srvs.org" TargetMode="External" Id="rId15" /><Relationship Type="http://schemas.openxmlformats.org/officeDocument/2006/relationships/hyperlink" Target="http://www.familysupport.mhds.org" TargetMode="External" Id="rId10" /><Relationship Type="http://schemas.openxmlformats.org/officeDocument/2006/relationships/hyperlink" Target="http://www.tarp1.org" TargetMode="External" Id="rId19" /><Relationship Type="http://schemas.openxmlformats.org/officeDocument/2006/relationships/hyperlink" Target="mailto:dejeanes@mhds.org" TargetMode="External" Id="rId9" /><Relationship Type="http://schemas.openxmlformats.org/officeDocument/2006/relationships/hyperlink" Target="mailto:latisha.reynolds@srvs.org" TargetMode="External" Id="rId14" /><Relationship Type="http://schemas.openxmlformats.org/officeDocument/2006/relationships/hyperlink" Target="mailto:Cynthia.Johnson@hrtadc.onmicrosoft.com" TargetMode="External" Id="Rda0017b203e24f44" /><Relationship Type="http://schemas.openxmlformats.org/officeDocument/2006/relationships/hyperlink" Target="mailto:ilservices@tarp1.org" TargetMode="External" Id="Rb0ba8d78667c49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S. Martin</dc:creator>
  <keywords/>
  <dc:description/>
  <lastModifiedBy>Jenna Martin</lastModifiedBy>
  <revision>7</revision>
  <dcterms:created xsi:type="dcterms:W3CDTF">2023-04-10T19:21:00.0000000Z</dcterms:created>
  <dcterms:modified xsi:type="dcterms:W3CDTF">2024-05-10T15:35:25.8233062Z</dcterms:modified>
</coreProperties>
</file>