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E6D841" w14:textId="77777777" w:rsidR="00587ECB" w:rsidRDefault="00587ECB" w:rsidP="00587ECB">
      <w:pPr>
        <w:rPr>
          <w:rFonts w:ascii="Times New Roman" w:hAnsi="Times New Roman"/>
          <w:szCs w:val="24"/>
        </w:rPr>
      </w:pPr>
    </w:p>
    <w:p w14:paraId="2F02F95A" w14:textId="63D798A3" w:rsidR="00587ECB" w:rsidRDefault="00587ECB" w:rsidP="00587EC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</w:t>
      </w:r>
      <w:r w:rsidR="00801B38">
        <w:rPr>
          <w:rFonts w:ascii="Times New Roman" w:hAnsi="Times New Roman"/>
          <w:szCs w:val="24"/>
        </w:rPr>
        <w:t>City of Elizabethton</w:t>
      </w:r>
      <w:r>
        <w:rPr>
          <w:rFonts w:ascii="Times New Roman" w:hAnsi="Times New Roman"/>
          <w:szCs w:val="24"/>
        </w:rPr>
        <w:t xml:space="preserve"> is seeking assistance </w:t>
      </w:r>
      <w:r w:rsidR="00801B38">
        <w:rPr>
          <w:rFonts w:ascii="Times New Roman" w:hAnsi="Times New Roman"/>
          <w:szCs w:val="24"/>
        </w:rPr>
        <w:t>with the</w:t>
      </w:r>
      <w:r w:rsidR="00561147">
        <w:rPr>
          <w:rFonts w:ascii="Times New Roman" w:hAnsi="Times New Roman"/>
          <w:szCs w:val="24"/>
        </w:rPr>
        <w:t xml:space="preserve"> design of the Laurels </w:t>
      </w:r>
      <w:r w:rsidR="008C6A04">
        <w:rPr>
          <w:rFonts w:ascii="Times New Roman" w:hAnsi="Times New Roman"/>
          <w:szCs w:val="24"/>
        </w:rPr>
        <w:t xml:space="preserve">Rd. </w:t>
      </w:r>
      <w:r w:rsidR="00561147">
        <w:rPr>
          <w:rFonts w:ascii="Times New Roman" w:hAnsi="Times New Roman"/>
          <w:szCs w:val="24"/>
        </w:rPr>
        <w:t>Water Line Extension Project</w:t>
      </w:r>
      <w:r w:rsidR="001768D8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The </w:t>
      </w:r>
      <w:proofErr w:type="gramStart"/>
      <w:r w:rsidR="00635D1B">
        <w:rPr>
          <w:rFonts w:ascii="Times New Roman" w:hAnsi="Times New Roman"/>
          <w:szCs w:val="24"/>
        </w:rPr>
        <w:t>City</w:t>
      </w:r>
      <w:proofErr w:type="gramEnd"/>
      <w:r>
        <w:rPr>
          <w:rFonts w:ascii="Times New Roman" w:hAnsi="Times New Roman"/>
          <w:szCs w:val="24"/>
        </w:rPr>
        <w:t xml:space="preserve"> is soliciting statements of qualifications from firms. </w:t>
      </w:r>
    </w:p>
    <w:p w14:paraId="2024ACF7" w14:textId="17BBC1A8" w:rsidR="00587ECB" w:rsidRDefault="00587ECB" w:rsidP="00587EC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Following completion of the selection process, the </w:t>
      </w:r>
      <w:r w:rsidR="00635D1B">
        <w:rPr>
          <w:rFonts w:ascii="Times New Roman" w:hAnsi="Times New Roman"/>
          <w:szCs w:val="24"/>
        </w:rPr>
        <w:t>City</w:t>
      </w:r>
      <w:r>
        <w:rPr>
          <w:rFonts w:ascii="Times New Roman" w:hAnsi="Times New Roman"/>
          <w:szCs w:val="24"/>
        </w:rPr>
        <w:t xml:space="preserve"> and the </w:t>
      </w:r>
      <w:r w:rsidR="00635D1B">
        <w:rPr>
          <w:rFonts w:ascii="Times New Roman" w:hAnsi="Times New Roman"/>
          <w:szCs w:val="24"/>
        </w:rPr>
        <w:t>engineering</w:t>
      </w:r>
      <w:r>
        <w:rPr>
          <w:rFonts w:ascii="Times New Roman" w:hAnsi="Times New Roman"/>
          <w:szCs w:val="24"/>
        </w:rPr>
        <w:t xml:space="preserve"> firm will enter into an agreement which shall detail the scope of services and the compensation for said services. </w:t>
      </w:r>
    </w:p>
    <w:p w14:paraId="3BB29CEE" w14:textId="760C06D7" w:rsidR="00587ECB" w:rsidRDefault="004B29FA" w:rsidP="001F0F9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proofErr w:type="gramStart"/>
      <w:r w:rsidR="0071731E">
        <w:rPr>
          <w:rFonts w:ascii="Times New Roman" w:hAnsi="Times New Roman"/>
        </w:rPr>
        <w:t>City</w:t>
      </w:r>
      <w:proofErr w:type="gramEnd"/>
      <w:r w:rsidR="0071731E">
        <w:rPr>
          <w:rFonts w:ascii="Times New Roman" w:hAnsi="Times New Roman"/>
        </w:rPr>
        <w:t xml:space="preserve"> is seeking assistance with engineering design, construction inspection, and other engineering services.  The Laurel</w:t>
      </w:r>
      <w:r w:rsidR="00436763">
        <w:rPr>
          <w:rFonts w:ascii="Times New Roman" w:hAnsi="Times New Roman"/>
        </w:rPr>
        <w:t>s Road Water Line E</w:t>
      </w:r>
      <w:r w:rsidR="00FA217B">
        <w:rPr>
          <w:rFonts w:ascii="Times New Roman" w:hAnsi="Times New Roman"/>
        </w:rPr>
        <w:t xml:space="preserve">xtension is approximately 3,220 linear feet.  </w:t>
      </w:r>
    </w:p>
    <w:p w14:paraId="4C346121" w14:textId="77777777" w:rsidR="004B29FA" w:rsidRPr="00814DC7" w:rsidRDefault="004B29FA" w:rsidP="00587E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E3B23C9" w14:textId="77777777" w:rsidR="00587ECB" w:rsidRDefault="00587ECB" w:rsidP="00587EC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Respondents will be evaluated based on the written materials submitted, and according to the four factors described below. Therefore, Statements of Qualifications should include:</w:t>
      </w:r>
    </w:p>
    <w:p w14:paraId="4DD8C13E" w14:textId="77777777" w:rsidR="00587ECB" w:rsidRDefault="00587ECB" w:rsidP="00587ECB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Specialized experience or technical expertise of the firm regarding firm for the type of project being undertaken (25 points)</w:t>
      </w:r>
    </w:p>
    <w:p w14:paraId="0F7A3E98" w14:textId="77777777" w:rsidR="00587ECB" w:rsidRDefault="00587ECB" w:rsidP="00587ECB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Record of past performance on contracts with other clients, including quality of work, timeliness, and cost control (25 points)</w:t>
      </w:r>
    </w:p>
    <w:p w14:paraId="5FC0033E" w14:textId="77777777" w:rsidR="00587ECB" w:rsidRDefault="00587ECB" w:rsidP="00587ECB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Capacity of the firm to perform the work within time limitations, taking into consideration the firm’s current and planned workload (25 points)</w:t>
      </w:r>
    </w:p>
    <w:p w14:paraId="644939F0" w14:textId="77777777" w:rsidR="00587ECB" w:rsidRDefault="00587ECB" w:rsidP="00587ECB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Familiarity of the firm with the type of problems applicable to the proposed project (25 points)</w:t>
      </w:r>
    </w:p>
    <w:p w14:paraId="684092E9" w14:textId="3B70D205" w:rsidR="00587ECB" w:rsidRDefault="00587ECB" w:rsidP="00587ECB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Interested firms or individuals must submit qualifications by 2:00 p.m. EDT, </w:t>
      </w:r>
      <w:r w:rsidR="00841492">
        <w:rPr>
          <w:rFonts w:ascii="Times New Roman" w:hAnsi="Times New Roman"/>
          <w:b/>
          <w:szCs w:val="24"/>
        </w:rPr>
        <w:t xml:space="preserve">July </w:t>
      </w:r>
      <w:r w:rsidR="00E862F9">
        <w:rPr>
          <w:rFonts w:ascii="Times New Roman" w:hAnsi="Times New Roman"/>
          <w:b/>
          <w:szCs w:val="24"/>
        </w:rPr>
        <w:t>10</w:t>
      </w:r>
      <w:r>
        <w:rPr>
          <w:rFonts w:ascii="Times New Roman" w:hAnsi="Times New Roman"/>
          <w:b/>
          <w:szCs w:val="24"/>
        </w:rPr>
        <w:t>, 202</w:t>
      </w:r>
      <w:r w:rsidR="00841492">
        <w:rPr>
          <w:rFonts w:ascii="Times New Roman" w:hAnsi="Times New Roman"/>
          <w:b/>
          <w:szCs w:val="24"/>
        </w:rPr>
        <w:t>4</w:t>
      </w:r>
      <w:r>
        <w:rPr>
          <w:rFonts w:ascii="Times New Roman" w:hAnsi="Times New Roman"/>
          <w:b/>
          <w:szCs w:val="24"/>
        </w:rPr>
        <w:t>,</w:t>
      </w:r>
      <w:r>
        <w:rPr>
          <w:rFonts w:ascii="Times New Roman" w:hAnsi="Times New Roman"/>
          <w:szCs w:val="24"/>
        </w:rPr>
        <w:t xml:space="preserve"> to:</w:t>
      </w:r>
    </w:p>
    <w:p w14:paraId="22E8CACA" w14:textId="77777777" w:rsidR="001F0F99" w:rsidRDefault="001F0F99" w:rsidP="00587ECB">
      <w:pPr>
        <w:pStyle w:val="NoSpacing"/>
        <w:jc w:val="center"/>
        <w:rPr>
          <w:rFonts w:ascii="Times New Roman" w:hAnsi="Times New Roman"/>
          <w:b/>
          <w:szCs w:val="24"/>
        </w:rPr>
      </w:pPr>
    </w:p>
    <w:p w14:paraId="1050F5F9" w14:textId="25E02499" w:rsidR="00587ECB" w:rsidRDefault="00635D1B" w:rsidP="00587ECB">
      <w:pPr>
        <w:pStyle w:val="NoSpacing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Jonathan Pleasant, Water Resources General Manager</w:t>
      </w:r>
    </w:p>
    <w:p w14:paraId="0CF91891" w14:textId="4848928E" w:rsidR="00587ECB" w:rsidRDefault="00635D1B" w:rsidP="00587ECB">
      <w:pPr>
        <w:pStyle w:val="NoSpacing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Department of Planning &amp; Economic Development</w:t>
      </w:r>
    </w:p>
    <w:p w14:paraId="135F3EE2" w14:textId="6ACED6F6" w:rsidR="00587ECB" w:rsidRDefault="00587ECB" w:rsidP="00635D1B">
      <w:pPr>
        <w:pStyle w:val="NoSpacing"/>
        <w:ind w:left="720" w:firstLine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</w:t>
      </w:r>
      <w:r w:rsidR="00635D1B">
        <w:rPr>
          <w:rFonts w:ascii="Times New Roman" w:hAnsi="Times New Roman"/>
          <w:b/>
          <w:szCs w:val="24"/>
        </w:rPr>
        <w:t>136 South Sycamore St., Suite 201</w:t>
      </w:r>
    </w:p>
    <w:p w14:paraId="47FC2165" w14:textId="7A1519D4" w:rsidR="00587ECB" w:rsidRDefault="00587ECB" w:rsidP="00587ECB">
      <w:pPr>
        <w:pStyle w:val="NoSpacing"/>
        <w:ind w:left="720" w:firstLine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</w:t>
      </w:r>
      <w:r w:rsidR="00635D1B">
        <w:rPr>
          <w:rFonts w:ascii="Times New Roman" w:hAnsi="Times New Roman"/>
          <w:b/>
          <w:szCs w:val="24"/>
        </w:rPr>
        <w:t>Elizabethton</w:t>
      </w:r>
      <w:r>
        <w:rPr>
          <w:rFonts w:ascii="Times New Roman" w:hAnsi="Times New Roman"/>
          <w:b/>
          <w:szCs w:val="24"/>
        </w:rPr>
        <w:t>, TN 37</w:t>
      </w:r>
      <w:r w:rsidR="00635D1B">
        <w:rPr>
          <w:rFonts w:ascii="Times New Roman" w:hAnsi="Times New Roman"/>
          <w:b/>
          <w:szCs w:val="24"/>
        </w:rPr>
        <w:t>643</w:t>
      </w:r>
    </w:p>
    <w:p w14:paraId="2E99E97F" w14:textId="122AAFC5" w:rsidR="00587ECB" w:rsidRDefault="00587ECB" w:rsidP="00587ECB">
      <w:pPr>
        <w:pStyle w:val="NoSpacing"/>
        <w:ind w:left="720" w:firstLine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    423-</w:t>
      </w:r>
      <w:r w:rsidR="00635D1B">
        <w:rPr>
          <w:rFonts w:ascii="Times New Roman" w:hAnsi="Times New Roman"/>
          <w:b/>
          <w:szCs w:val="24"/>
        </w:rPr>
        <w:t>547-6200</w:t>
      </w:r>
    </w:p>
    <w:p w14:paraId="619F83C1" w14:textId="113540BA" w:rsidR="00587ECB" w:rsidRDefault="00587ECB" w:rsidP="00587ECB">
      <w:pPr>
        <w:pStyle w:val="NoSpacing"/>
        <w:ind w:left="720" w:firstLine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                        </w:t>
      </w:r>
      <w:r w:rsidR="00635D1B" w:rsidRPr="00635D1B">
        <w:rPr>
          <w:rFonts w:ascii="Times New Roman" w:hAnsi="Times New Roman"/>
          <w:b/>
          <w:szCs w:val="24"/>
        </w:rPr>
        <w:t>jpleasant@cityofelizabethton.org</w:t>
      </w:r>
    </w:p>
    <w:p w14:paraId="3F8E5C0E" w14:textId="77777777" w:rsidR="00587ECB" w:rsidRDefault="00587ECB" w:rsidP="00587ECB">
      <w:pPr>
        <w:pStyle w:val="NoSpacing"/>
        <w:jc w:val="center"/>
        <w:rPr>
          <w:rFonts w:ascii="Times New Roman" w:hAnsi="Times New Roman"/>
          <w:b/>
          <w:szCs w:val="24"/>
        </w:rPr>
      </w:pPr>
    </w:p>
    <w:p w14:paraId="027096E9" w14:textId="07CE30F3" w:rsidR="00713774" w:rsidRPr="00713774" w:rsidRDefault="00587ECB" w:rsidP="00F50EC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Please state “202</w:t>
      </w:r>
      <w:r w:rsidR="00BB561C">
        <w:rPr>
          <w:rFonts w:ascii="Times New Roman" w:hAnsi="Times New Roman"/>
          <w:szCs w:val="24"/>
        </w:rPr>
        <w:t>4 Laurels Rd. Water Line Ex</w:t>
      </w:r>
      <w:r w:rsidR="00A06C28">
        <w:rPr>
          <w:rFonts w:ascii="Times New Roman" w:hAnsi="Times New Roman"/>
          <w:szCs w:val="24"/>
        </w:rPr>
        <w:t>t</w:t>
      </w:r>
      <w:r w:rsidR="00BB561C">
        <w:rPr>
          <w:rFonts w:ascii="Times New Roman" w:hAnsi="Times New Roman"/>
          <w:szCs w:val="24"/>
        </w:rPr>
        <w:t>ension</w:t>
      </w:r>
      <w:r>
        <w:rPr>
          <w:rFonts w:ascii="Times New Roman" w:hAnsi="Times New Roman"/>
          <w:szCs w:val="24"/>
        </w:rPr>
        <w:t>” on the outside of the package.</w:t>
      </w:r>
    </w:p>
    <w:p w14:paraId="05B72384" w14:textId="77777777" w:rsidR="00713774" w:rsidRPr="00713774" w:rsidRDefault="00713774" w:rsidP="007137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13774" w:rsidRPr="00713774" w:rsidSect="001F0F9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473AA1" w14:textId="77777777" w:rsidR="00F056F2" w:rsidRDefault="00F056F2" w:rsidP="00A768F6">
      <w:pPr>
        <w:spacing w:after="0" w:line="240" w:lineRule="auto"/>
      </w:pPr>
      <w:r>
        <w:separator/>
      </w:r>
    </w:p>
  </w:endnote>
  <w:endnote w:type="continuationSeparator" w:id="0">
    <w:p w14:paraId="20F811F4" w14:textId="77777777" w:rsidR="00F056F2" w:rsidRDefault="00F056F2" w:rsidP="00A7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A3256" w14:textId="77777777" w:rsidR="00650E6B" w:rsidRPr="00A768F6" w:rsidRDefault="00650E6B">
    <w:pPr>
      <w:pStyle w:val="Footer"/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80AB1" w14:textId="28D7D2E3" w:rsidR="00650E6B" w:rsidRPr="009E7B37" w:rsidRDefault="00650E6B" w:rsidP="009E7B37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949340" w14:textId="77777777" w:rsidR="00F056F2" w:rsidRDefault="00F056F2" w:rsidP="00A768F6">
      <w:pPr>
        <w:spacing w:after="0" w:line="240" w:lineRule="auto"/>
      </w:pPr>
      <w:r>
        <w:separator/>
      </w:r>
    </w:p>
  </w:footnote>
  <w:footnote w:type="continuationSeparator" w:id="0">
    <w:p w14:paraId="0F179CF0" w14:textId="77777777" w:rsidR="00F056F2" w:rsidRDefault="00F056F2" w:rsidP="00A76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0FB694" w14:textId="58EAD9F7" w:rsidR="00650E6B" w:rsidRPr="00AD28B1" w:rsidRDefault="00650E6B" w:rsidP="00294F9B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Look w:val="04A0" w:firstRow="1" w:lastRow="0" w:firstColumn="1" w:lastColumn="0" w:noHBand="0" w:noVBand="1"/>
    </w:tblPr>
    <w:tblGrid>
      <w:gridCol w:w="2426"/>
      <w:gridCol w:w="6848"/>
    </w:tblGrid>
    <w:tr w:rsidR="00650E6B" w:rsidRPr="00000967" w14:paraId="3FE59123" w14:textId="77777777" w:rsidTr="007D610A">
      <w:trPr>
        <w:jc w:val="center"/>
      </w:trPr>
      <w:tc>
        <w:tcPr>
          <w:tcW w:w="2426" w:type="dxa"/>
          <w:vAlign w:val="center"/>
        </w:tcPr>
        <w:p w14:paraId="6908F4CF" w14:textId="7C0EB077" w:rsidR="00650E6B" w:rsidRPr="00000967" w:rsidRDefault="008D514C" w:rsidP="004B44B2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387D05CA" wp14:editId="2A5438AB">
                <wp:extent cx="981075" cy="9810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8" w:type="dxa"/>
          <w:vAlign w:val="center"/>
        </w:tcPr>
        <w:p w14:paraId="17A4971F" w14:textId="77777777" w:rsidR="00650E6B" w:rsidRPr="004C3679" w:rsidRDefault="00650E6B" w:rsidP="004B44B2">
          <w:pPr>
            <w:spacing w:after="0" w:line="240" w:lineRule="auto"/>
            <w:jc w:val="center"/>
            <w:rPr>
              <w:rFonts w:ascii="Times New Roman" w:hAnsi="Times New Roman"/>
              <w:sz w:val="40"/>
            </w:rPr>
          </w:pPr>
          <w:r w:rsidRPr="004C3679">
            <w:rPr>
              <w:rFonts w:ascii="Times New Roman" w:hAnsi="Times New Roman"/>
              <w:sz w:val="52"/>
            </w:rPr>
            <w:t>C</w:t>
          </w:r>
          <w:r w:rsidRPr="004C3679">
            <w:rPr>
              <w:rFonts w:ascii="Times New Roman" w:hAnsi="Times New Roman"/>
              <w:sz w:val="40"/>
            </w:rPr>
            <w:t xml:space="preserve">ITY OF </w:t>
          </w:r>
          <w:r w:rsidRPr="004C3679">
            <w:rPr>
              <w:rFonts w:ascii="Times New Roman" w:hAnsi="Times New Roman"/>
              <w:sz w:val="52"/>
            </w:rPr>
            <w:t>E</w:t>
          </w:r>
          <w:r w:rsidRPr="004C3679">
            <w:rPr>
              <w:rFonts w:ascii="Times New Roman" w:hAnsi="Times New Roman"/>
              <w:sz w:val="40"/>
            </w:rPr>
            <w:t>LIZABETHTON</w:t>
          </w:r>
        </w:p>
        <w:p w14:paraId="204645A6" w14:textId="77777777" w:rsidR="00650E6B" w:rsidRPr="007D610A" w:rsidRDefault="00650E6B" w:rsidP="004B44B2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3"/>
            </w:rPr>
          </w:pPr>
          <w:r w:rsidRPr="007D610A">
            <w:rPr>
              <w:rFonts w:ascii="Times New Roman" w:hAnsi="Times New Roman"/>
              <w:b/>
              <w:sz w:val="24"/>
              <w:szCs w:val="23"/>
            </w:rPr>
            <w:t xml:space="preserve">136 S. Sycamore St </w:t>
          </w:r>
          <w:r w:rsidRPr="007D610A">
            <w:rPr>
              <w:rFonts w:ascii="Times New Roman" w:hAnsi="Times New Roman"/>
              <w:sz w:val="24"/>
              <w:szCs w:val="23"/>
            </w:rPr>
            <w:t>•</w:t>
          </w:r>
          <w:r w:rsidRPr="007D610A">
            <w:rPr>
              <w:rFonts w:ascii="Times New Roman" w:hAnsi="Times New Roman"/>
              <w:b/>
              <w:sz w:val="24"/>
              <w:szCs w:val="23"/>
            </w:rPr>
            <w:t xml:space="preserve"> Elizabethton, TN 37643</w:t>
          </w:r>
        </w:p>
        <w:p w14:paraId="42EAAC6C" w14:textId="77777777" w:rsidR="00650E6B" w:rsidRPr="00000967" w:rsidRDefault="00650E6B" w:rsidP="00636BE9">
          <w:pPr>
            <w:spacing w:after="0" w:line="240" w:lineRule="auto"/>
            <w:jc w:val="center"/>
            <w:rPr>
              <w:rFonts w:cs="Tahoma"/>
              <w:sz w:val="24"/>
            </w:rPr>
          </w:pPr>
          <w:r w:rsidRPr="007D610A">
            <w:rPr>
              <w:rFonts w:ascii="Times New Roman" w:hAnsi="Times New Roman"/>
              <w:b/>
              <w:sz w:val="24"/>
              <w:szCs w:val="23"/>
            </w:rPr>
            <w:t>(423) 547-6</w:t>
          </w:r>
          <w:r w:rsidR="00636BE9">
            <w:rPr>
              <w:rFonts w:ascii="Times New Roman" w:hAnsi="Times New Roman"/>
              <w:b/>
              <w:sz w:val="24"/>
              <w:szCs w:val="23"/>
            </w:rPr>
            <w:t>2</w:t>
          </w:r>
          <w:r w:rsidRPr="007D610A">
            <w:rPr>
              <w:rFonts w:ascii="Times New Roman" w:hAnsi="Times New Roman"/>
              <w:b/>
              <w:sz w:val="24"/>
              <w:szCs w:val="23"/>
            </w:rPr>
            <w:t xml:space="preserve">00 </w:t>
          </w:r>
          <w:r w:rsidRPr="007D610A">
            <w:rPr>
              <w:rFonts w:ascii="Times New Roman" w:hAnsi="Times New Roman"/>
              <w:sz w:val="24"/>
              <w:szCs w:val="23"/>
            </w:rPr>
            <w:t>•</w:t>
          </w:r>
          <w:r w:rsidRPr="007D610A">
            <w:rPr>
              <w:rFonts w:ascii="Times New Roman" w:hAnsi="Times New Roman"/>
              <w:b/>
              <w:sz w:val="24"/>
              <w:szCs w:val="23"/>
            </w:rPr>
            <w:t xml:space="preserve"> www.elizabethton.org</w:t>
          </w:r>
        </w:p>
      </w:tc>
    </w:tr>
  </w:tbl>
  <w:p w14:paraId="64FDC6C0" w14:textId="77777777" w:rsidR="00650E6B" w:rsidRDefault="00650E6B" w:rsidP="002C4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397C4A"/>
    <w:multiLevelType w:val="hybridMultilevel"/>
    <w:tmpl w:val="7F3C85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4352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74"/>
    <w:rsid w:val="00000967"/>
    <w:rsid w:val="0001642E"/>
    <w:rsid w:val="000247AA"/>
    <w:rsid w:val="0007008A"/>
    <w:rsid w:val="00097616"/>
    <w:rsid w:val="000A2031"/>
    <w:rsid w:val="000F50E9"/>
    <w:rsid w:val="000F605E"/>
    <w:rsid w:val="00152ED4"/>
    <w:rsid w:val="001645A0"/>
    <w:rsid w:val="00166661"/>
    <w:rsid w:val="001768D8"/>
    <w:rsid w:val="001911F5"/>
    <w:rsid w:val="001A36D6"/>
    <w:rsid w:val="001B40E8"/>
    <w:rsid w:val="001C5537"/>
    <w:rsid w:val="001F0F99"/>
    <w:rsid w:val="001F2664"/>
    <w:rsid w:val="00265AE8"/>
    <w:rsid w:val="00294F9B"/>
    <w:rsid w:val="002C41A0"/>
    <w:rsid w:val="002C482D"/>
    <w:rsid w:val="002C7626"/>
    <w:rsid w:val="00326A58"/>
    <w:rsid w:val="00371051"/>
    <w:rsid w:val="00391D4D"/>
    <w:rsid w:val="00391EEB"/>
    <w:rsid w:val="00394452"/>
    <w:rsid w:val="003A0BBE"/>
    <w:rsid w:val="003C5D71"/>
    <w:rsid w:val="00436763"/>
    <w:rsid w:val="00440AA0"/>
    <w:rsid w:val="004763EA"/>
    <w:rsid w:val="004B29FA"/>
    <w:rsid w:val="004B44B2"/>
    <w:rsid w:val="004C3679"/>
    <w:rsid w:val="004E7D3C"/>
    <w:rsid w:val="00504D65"/>
    <w:rsid w:val="00523376"/>
    <w:rsid w:val="00561147"/>
    <w:rsid w:val="00587ECB"/>
    <w:rsid w:val="005A36FC"/>
    <w:rsid w:val="00635D1B"/>
    <w:rsid w:val="00636BE9"/>
    <w:rsid w:val="00650E6B"/>
    <w:rsid w:val="00676CF0"/>
    <w:rsid w:val="006A5E46"/>
    <w:rsid w:val="006C4F3E"/>
    <w:rsid w:val="00711665"/>
    <w:rsid w:val="00713774"/>
    <w:rsid w:val="0071731E"/>
    <w:rsid w:val="00731354"/>
    <w:rsid w:val="00746EC6"/>
    <w:rsid w:val="0077329F"/>
    <w:rsid w:val="007D4B68"/>
    <w:rsid w:val="007D610A"/>
    <w:rsid w:val="00801B38"/>
    <w:rsid w:val="00841492"/>
    <w:rsid w:val="0088478B"/>
    <w:rsid w:val="008A4078"/>
    <w:rsid w:val="008C6A04"/>
    <w:rsid w:val="008D514C"/>
    <w:rsid w:val="009E7B37"/>
    <w:rsid w:val="00A061A1"/>
    <w:rsid w:val="00A06C28"/>
    <w:rsid w:val="00A2251C"/>
    <w:rsid w:val="00A4046D"/>
    <w:rsid w:val="00A564FC"/>
    <w:rsid w:val="00A768F6"/>
    <w:rsid w:val="00AD28B1"/>
    <w:rsid w:val="00B466C2"/>
    <w:rsid w:val="00B506E7"/>
    <w:rsid w:val="00BB2CD9"/>
    <w:rsid w:val="00BB561C"/>
    <w:rsid w:val="00BD4F66"/>
    <w:rsid w:val="00BE30D0"/>
    <w:rsid w:val="00BF4D83"/>
    <w:rsid w:val="00C5202D"/>
    <w:rsid w:val="00C820EE"/>
    <w:rsid w:val="00C825AF"/>
    <w:rsid w:val="00C94F7E"/>
    <w:rsid w:val="00CC05B1"/>
    <w:rsid w:val="00CE1C34"/>
    <w:rsid w:val="00D217E8"/>
    <w:rsid w:val="00D52DF2"/>
    <w:rsid w:val="00D56639"/>
    <w:rsid w:val="00E20F93"/>
    <w:rsid w:val="00E862F9"/>
    <w:rsid w:val="00EA31FF"/>
    <w:rsid w:val="00EB20B1"/>
    <w:rsid w:val="00EB2DC3"/>
    <w:rsid w:val="00F04609"/>
    <w:rsid w:val="00F056F2"/>
    <w:rsid w:val="00F50ECC"/>
    <w:rsid w:val="00FA217B"/>
    <w:rsid w:val="00FA51F4"/>
    <w:rsid w:val="00FC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68967"/>
  <w15:docId w15:val="{5692918C-6838-416F-BB55-860EBB8F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6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8F6"/>
  </w:style>
  <w:style w:type="paragraph" w:styleId="Footer">
    <w:name w:val="footer"/>
    <w:basedOn w:val="Normal"/>
    <w:link w:val="FooterChar"/>
    <w:uiPriority w:val="99"/>
    <w:unhideWhenUsed/>
    <w:rsid w:val="00A76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8F6"/>
  </w:style>
  <w:style w:type="paragraph" w:styleId="NoSpacing">
    <w:name w:val="No Spacing"/>
    <w:link w:val="NoSpacingChar"/>
    <w:uiPriority w:val="1"/>
    <w:qFormat/>
    <w:rsid w:val="00A768F6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A768F6"/>
    <w:rPr>
      <w:rFonts w:eastAsia="Times New Roman"/>
      <w:sz w:val="22"/>
      <w:szCs w:val="22"/>
      <w:lang w:val="en-US" w:eastAsia="en-US" w:bidi="ar-SA"/>
    </w:rPr>
  </w:style>
  <w:style w:type="character" w:styleId="Emphasis">
    <w:name w:val="Emphasis"/>
    <w:uiPriority w:val="20"/>
    <w:qFormat/>
    <w:rsid w:val="00A768F6"/>
    <w:rPr>
      <w:i/>
      <w:iCs/>
    </w:rPr>
  </w:style>
  <w:style w:type="table" w:styleId="TableGrid">
    <w:name w:val="Table Grid"/>
    <w:basedOn w:val="TableNormal"/>
    <w:uiPriority w:val="59"/>
    <w:rsid w:val="00A404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04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87EC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87E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7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6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owery\AppData\Local\Microsoft\Windows\Temporary%20Internet%20Files\Content.Outlook\13TD4RF4\Letterhead_c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020A2-1154-4E27-B0E2-64E30838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Letterhead_color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Lowery</dc:creator>
  <cp:lastModifiedBy>Ken Rea</cp:lastModifiedBy>
  <cp:revision>3</cp:revision>
  <cp:lastPrinted>2013-03-05T22:11:00Z</cp:lastPrinted>
  <dcterms:created xsi:type="dcterms:W3CDTF">2024-06-13T11:59:00Z</dcterms:created>
  <dcterms:modified xsi:type="dcterms:W3CDTF">2024-06-13T11:59:00Z</dcterms:modified>
</cp:coreProperties>
</file>