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7A025C" w14:paraId="56B25AF9" w14:textId="77777777" w:rsidTr="00A6179C">
        <w:trPr>
          <w:trHeight w:val="990"/>
        </w:trPr>
        <w:tc>
          <w:tcPr>
            <w:tcW w:w="1170" w:type="dxa"/>
            <w:shd w:val="clear" w:color="auto" w:fill="auto"/>
          </w:tcPr>
          <w:p w14:paraId="50658828" w14:textId="77777777" w:rsidR="00A6179C" w:rsidRPr="007A025C" w:rsidRDefault="00A6179C" w:rsidP="0044487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A025C">
              <w:rPr>
                <w:rFonts w:ascii="Open Sans" w:hAnsi="Open Sans" w:cs="Open Sans"/>
                <w:sz w:val="22"/>
                <w:szCs w:val="22"/>
              </w:rPr>
              <w:object w:dxaOrig="1096" w:dyaOrig="1231" w14:anchorId="4EB83D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4.25pt" o:ole="">
                  <v:imagedata r:id="rId11" o:title=""/>
                </v:shape>
                <o:OLEObject Type="Embed" ProgID="Word.Picture.8" ShapeID="_x0000_i1025" DrawAspect="Content" ObjectID="_1754901538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555F3" w14:textId="77777777" w:rsidR="00A6179C" w:rsidRPr="00401270" w:rsidRDefault="00A6179C" w:rsidP="0044487B">
            <w:pPr>
              <w:rPr>
                <w:rFonts w:ascii="Open Sans" w:hAnsi="Open Sans" w:cs="Open Sans"/>
                <w:b/>
              </w:rPr>
            </w:pPr>
            <w:r w:rsidRPr="007A025C">
              <w:rPr>
                <w:rFonts w:ascii="Open Sans" w:hAnsi="Open Sans" w:cs="Open Sans"/>
                <w:b/>
              </w:rPr>
              <w:t xml:space="preserve">Tennessee Department of Human </w:t>
            </w:r>
            <w:r w:rsidRPr="00401270">
              <w:rPr>
                <w:rFonts w:ascii="Open Sans" w:hAnsi="Open Sans" w:cs="Open Sans"/>
                <w:b/>
              </w:rPr>
              <w:t>Services</w:t>
            </w:r>
          </w:p>
          <w:p w14:paraId="4D5F28F0" w14:textId="58BD454F" w:rsidR="00A6179C" w:rsidRPr="007A025C" w:rsidRDefault="007A025C" w:rsidP="0044487B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401270">
              <w:rPr>
                <w:rFonts w:ascii="Open Sans" w:hAnsi="Open Sans" w:cs="Open Sans"/>
                <w:b/>
                <w:sz w:val="28"/>
                <w:szCs w:val="28"/>
              </w:rPr>
              <w:t xml:space="preserve">Adult Protective Services Sub-Recipient </w:t>
            </w:r>
            <w:r w:rsidR="00371640" w:rsidRPr="00401270">
              <w:rPr>
                <w:rFonts w:ascii="Open Sans" w:hAnsi="Open Sans" w:cs="Open Sans"/>
                <w:b/>
                <w:sz w:val="28"/>
                <w:szCs w:val="28"/>
              </w:rPr>
              <w:t xml:space="preserve">Corrective </w:t>
            </w:r>
            <w:r w:rsidR="00371640" w:rsidRPr="007A025C">
              <w:rPr>
                <w:rFonts w:ascii="Open Sans" w:hAnsi="Open Sans" w:cs="Open Sans"/>
                <w:b/>
                <w:sz w:val="28"/>
                <w:szCs w:val="28"/>
              </w:rPr>
              <w:t>Action Plan</w:t>
            </w:r>
          </w:p>
        </w:tc>
      </w:tr>
    </w:tbl>
    <w:p w14:paraId="1358EFDB" w14:textId="77777777" w:rsidR="00EF6DAA" w:rsidRPr="007A025C" w:rsidRDefault="00EF6DAA" w:rsidP="007D0581">
      <w:pPr>
        <w:tabs>
          <w:tab w:val="left" w:pos="6915"/>
        </w:tabs>
        <w:rPr>
          <w:rFonts w:ascii="Open Sans" w:hAnsi="Open Sans" w:cs="Open Sans"/>
          <w:sz w:val="22"/>
          <w:szCs w:val="22"/>
        </w:rPr>
      </w:pPr>
    </w:p>
    <w:p w14:paraId="55F65F87" w14:textId="4C064A61" w:rsidR="00371640" w:rsidRPr="00D41BCC" w:rsidRDefault="00371640" w:rsidP="00C4044C">
      <w:pPr>
        <w:overflowPunct/>
        <w:autoSpaceDE/>
        <w:autoSpaceDN/>
        <w:adjustRightInd/>
        <w:spacing w:before="120" w:after="120"/>
        <w:contextualSpacing/>
        <w:textAlignment w:val="auto"/>
        <w:rPr>
          <w:rFonts w:ascii="Open Sans" w:eastAsiaTheme="minorHAnsi" w:hAnsi="Open Sans" w:cs="Open Sans"/>
          <w:sz w:val="22"/>
          <w:szCs w:val="22"/>
        </w:rPr>
      </w:pPr>
      <w:r w:rsidRPr="007A025C">
        <w:rPr>
          <w:rFonts w:ascii="Open Sans" w:hAnsi="Open Sans" w:cs="Open Sans"/>
          <w:b/>
          <w:sz w:val="22"/>
          <w:szCs w:val="22"/>
        </w:rPr>
        <w:t>Instructions</w:t>
      </w:r>
      <w:r w:rsidRPr="007A025C">
        <w:rPr>
          <w:rFonts w:ascii="Open Sans" w:hAnsi="Open Sans" w:cs="Open Sans"/>
          <w:sz w:val="22"/>
          <w:szCs w:val="22"/>
        </w:rPr>
        <w:t>: Please</w:t>
      </w:r>
      <w:r w:rsidR="00D04DC8" w:rsidRPr="007A025C">
        <w:rPr>
          <w:rFonts w:ascii="Open Sans" w:hAnsi="Open Sans" w:cs="Open Sans"/>
          <w:sz w:val="22"/>
          <w:szCs w:val="22"/>
        </w:rPr>
        <w:t xml:space="preserve"> complete form in full. </w:t>
      </w:r>
      <w:r w:rsidRPr="00D41BCC">
        <w:rPr>
          <w:rFonts w:ascii="Open Sans" w:hAnsi="Open Sans" w:cs="Open Sans"/>
          <w:sz w:val="22"/>
          <w:szCs w:val="22"/>
        </w:rPr>
        <w:t xml:space="preserve">Attach additional documentation, if </w:t>
      </w:r>
      <w:r w:rsidR="0040473A" w:rsidRPr="00D41BCC">
        <w:rPr>
          <w:rFonts w:ascii="Open Sans" w:hAnsi="Open Sans" w:cs="Open Sans"/>
          <w:sz w:val="22"/>
          <w:szCs w:val="22"/>
        </w:rPr>
        <w:t>necessary</w:t>
      </w:r>
      <w:r w:rsidRPr="00D41BCC">
        <w:rPr>
          <w:rFonts w:ascii="Open Sans" w:hAnsi="Open Sans" w:cs="Open Sans"/>
          <w:sz w:val="22"/>
          <w:szCs w:val="22"/>
        </w:rPr>
        <w:t xml:space="preserve">. </w:t>
      </w:r>
      <w:r w:rsidR="0040473A" w:rsidRPr="00D41BCC">
        <w:rPr>
          <w:rFonts w:ascii="Open Sans" w:hAnsi="Open Sans" w:cs="Open Sans"/>
          <w:sz w:val="22"/>
          <w:szCs w:val="22"/>
        </w:rPr>
        <w:t>Form must be signed by the agency’s authorized signatory. Submit form as a PDF to</w:t>
      </w:r>
      <w:r w:rsidR="007A025C" w:rsidRPr="00D41BCC">
        <w:rPr>
          <w:rFonts w:ascii="Open Sans" w:hAnsi="Open Sans" w:cs="Open Sans"/>
          <w:sz w:val="22"/>
          <w:szCs w:val="22"/>
        </w:rPr>
        <w:t xml:space="preserve"> the appropriate email:</w:t>
      </w:r>
      <w:r w:rsidR="002B171D" w:rsidRPr="00D41BCC">
        <w:rPr>
          <w:rFonts w:ascii="Open Sans" w:hAnsi="Open Sans" w:cs="Open Sans"/>
          <w:sz w:val="22"/>
          <w:szCs w:val="22"/>
        </w:rPr>
        <w:t xml:space="preserve"> </w:t>
      </w:r>
      <w:hyperlink r:id="rId13" w:history="1">
        <w:r w:rsidR="002B171D" w:rsidRPr="00D41BCC">
          <w:rPr>
            <w:rStyle w:val="Hyperlink"/>
            <w:rFonts w:ascii="Open Sans" w:hAnsi="Open Sans" w:cs="Open Sans"/>
            <w:sz w:val="22"/>
            <w:szCs w:val="22"/>
          </w:rPr>
          <w:t>ssbg.dhs@tn.gov</w:t>
        </w:r>
      </w:hyperlink>
      <w:r w:rsidR="007A025C" w:rsidRPr="00D41BCC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 xml:space="preserve">, </w:t>
      </w:r>
      <w:hyperlink r:id="rId14" w:history="1">
        <w:r w:rsidR="007A025C" w:rsidRPr="00D41BCC">
          <w:rPr>
            <w:rStyle w:val="Hyperlink"/>
            <w:rFonts w:ascii="Open Sans" w:hAnsi="Open Sans" w:cs="Open Sans"/>
            <w:sz w:val="22"/>
            <w:szCs w:val="22"/>
          </w:rPr>
          <w:t>crest.dhs@tn.gov</w:t>
        </w:r>
      </w:hyperlink>
      <w:r w:rsidR="007A025C" w:rsidRPr="00D41BCC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>,</w:t>
      </w:r>
      <w:r w:rsidR="00481CD7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 xml:space="preserve"> or</w:t>
      </w:r>
      <w:r w:rsidR="007A025C" w:rsidRPr="00D41BCC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 xml:space="preserve"> </w:t>
      </w:r>
      <w:hyperlink r:id="rId15" w:history="1">
        <w:r w:rsidR="007A025C" w:rsidRPr="00D41BCC">
          <w:rPr>
            <w:rStyle w:val="Hyperlink"/>
            <w:rFonts w:ascii="Open Sans" w:hAnsi="Open Sans" w:cs="Open Sans"/>
            <w:sz w:val="22"/>
            <w:szCs w:val="22"/>
          </w:rPr>
          <w:t>crevaa.dhs@tn.gov</w:t>
        </w:r>
      </w:hyperlink>
      <w:r w:rsidR="0040473A" w:rsidRPr="00D41BCC">
        <w:rPr>
          <w:rFonts w:ascii="Open Sans" w:eastAsiaTheme="minorHAnsi" w:hAnsi="Open Sans" w:cs="Open Sans"/>
          <w:sz w:val="22"/>
          <w:szCs w:val="22"/>
        </w:rPr>
        <w:t>.</w:t>
      </w:r>
    </w:p>
    <w:p w14:paraId="67BB9602" w14:textId="77777777" w:rsidR="00371640" w:rsidRPr="00D41BCC" w:rsidRDefault="00371640" w:rsidP="00371640">
      <w:pPr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rFonts w:ascii="Open Sans" w:eastAsiaTheme="minorHAnsi" w:hAnsi="Open Sans" w:cs="Open Sans"/>
          <w:sz w:val="22"/>
          <w:szCs w:val="22"/>
        </w:rPr>
      </w:pPr>
    </w:p>
    <w:p w14:paraId="2276AE02" w14:textId="77777777" w:rsidR="00371640" w:rsidRPr="00D41BCC" w:rsidRDefault="00371640" w:rsidP="00371640">
      <w:pPr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rFonts w:ascii="Open Sans" w:hAnsi="Open Sans" w:cs="Open Sans"/>
          <w:sz w:val="22"/>
          <w:szCs w:val="22"/>
        </w:rPr>
      </w:pPr>
      <w:r w:rsidRPr="00D41BCC">
        <w:rPr>
          <w:rFonts w:ascii="Open Sans" w:hAnsi="Open Sans" w:cs="Open Sans"/>
          <w:b/>
          <w:sz w:val="22"/>
          <w:szCs w:val="22"/>
        </w:rPr>
        <w:t>Section A. Institution Information</w:t>
      </w:r>
    </w:p>
    <w:tbl>
      <w:tblPr>
        <w:tblW w:w="107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4855"/>
      </w:tblGrid>
      <w:tr w:rsidR="00371640" w:rsidRPr="00D41BCC" w14:paraId="422233FB" w14:textId="77777777" w:rsidTr="00A54FBC">
        <w:trPr>
          <w:cantSplit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E500E" w14:textId="77777777" w:rsidR="00371640" w:rsidRPr="00D41BCC" w:rsidRDefault="00371640" w:rsidP="00371640">
            <w:pPr>
              <w:overflowPunct/>
              <w:autoSpaceDE/>
              <w:autoSpaceDN/>
              <w:adjustRightInd/>
              <w:ind w:lef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>Name of Agency: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t xml:space="preserve"> 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1EDF2" w14:textId="77777777" w:rsidR="00371640" w:rsidRPr="00D41BCC" w:rsidRDefault="00371640" w:rsidP="00371640">
            <w:pPr>
              <w:overflowPunct/>
              <w:autoSpaceDE/>
              <w:autoSpaceDN/>
              <w:adjustRightInd/>
              <w:ind w:lef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Agreement No. 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hAnsi="Open Sans" w:cs="Open Sans"/>
                <w:sz w:val="22"/>
                <w:szCs w:val="22"/>
              </w:rP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"/>
          </w:p>
        </w:tc>
      </w:tr>
      <w:tr w:rsidR="00371640" w:rsidRPr="00D41BCC" w14:paraId="33EFB975" w14:textId="77777777" w:rsidTr="00337CE6">
        <w:trPr>
          <w:cantSplit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092" w14:textId="284D1F4F" w:rsidR="00371640" w:rsidRPr="00D41BCC" w:rsidRDefault="00371640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>Mailing Address: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t xml:space="preserve"> </w:t>
            </w:r>
            <w:r w:rsidR="00481884" w:rsidRPr="00D41BCC">
              <w:rPr>
                <w:rFonts w:ascii="Open Sans" w:eastAsiaTheme="minorHAnsi" w:hAnsi="Open Sans" w:cs="Open Sans"/>
                <w:sz w:val="22"/>
                <w:szCs w:val="22"/>
              </w:rPr>
              <w:t xml:space="preserve"> 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EAA7DDF" w14:textId="77777777" w:rsidR="00371640" w:rsidRPr="00D41BCC" w:rsidRDefault="00371640" w:rsidP="00371640">
      <w:pPr>
        <w:overflowPunct/>
        <w:autoSpaceDE/>
        <w:autoSpaceDN/>
        <w:adjustRightInd/>
        <w:spacing w:line="276" w:lineRule="auto"/>
        <w:textAlignment w:val="auto"/>
        <w:rPr>
          <w:rFonts w:ascii="Open Sans" w:eastAsiaTheme="minorHAnsi" w:hAnsi="Open Sans" w:cs="Open Sans"/>
          <w:sz w:val="22"/>
          <w:szCs w:val="22"/>
        </w:rPr>
      </w:pPr>
    </w:p>
    <w:p w14:paraId="3DAB889D" w14:textId="77777777" w:rsidR="00371640" w:rsidRPr="00D41BCC" w:rsidRDefault="00371640" w:rsidP="00371640">
      <w:pPr>
        <w:overflowPunct/>
        <w:autoSpaceDE/>
        <w:autoSpaceDN/>
        <w:adjustRightInd/>
        <w:spacing w:line="276" w:lineRule="auto"/>
        <w:textAlignment w:val="auto"/>
        <w:rPr>
          <w:rFonts w:ascii="Open Sans" w:eastAsiaTheme="minorHAnsi" w:hAnsi="Open Sans" w:cs="Open Sans"/>
          <w:sz w:val="22"/>
          <w:szCs w:val="22"/>
        </w:rPr>
      </w:pPr>
      <w:r w:rsidRPr="00D41BCC">
        <w:rPr>
          <w:rFonts w:ascii="Open Sans" w:hAnsi="Open Sans" w:cs="Open Sans"/>
          <w:b/>
          <w:sz w:val="22"/>
          <w:szCs w:val="22"/>
        </w:rPr>
        <w:t>Section B. Responsible Principal(s) and/or Individual(s)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4"/>
        <w:gridCol w:w="4176"/>
      </w:tblGrid>
      <w:tr w:rsidR="00371640" w:rsidRPr="00D41BCC" w14:paraId="45E03C15" w14:textId="77777777" w:rsidTr="00337CE6">
        <w:trPr>
          <w:cantSplit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B624" w14:textId="77777777" w:rsidR="00371640" w:rsidRPr="00D41BCC" w:rsidRDefault="00371640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>Name and Title: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t xml:space="preserve"> 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6B60" w14:textId="77777777" w:rsidR="00371640" w:rsidRPr="00D41BCC" w:rsidRDefault="00371640" w:rsidP="00430FCC">
            <w:pPr>
              <w:overflowPunct/>
              <w:autoSpaceDE/>
              <w:autoSpaceDN/>
              <w:adjustRightInd/>
              <w:ind w:left="43"/>
              <w:textAlignment w:val="auto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Email Address: 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hAnsi="Open Sans" w:cs="Open Sans"/>
                <w:sz w:val="22"/>
                <w:szCs w:val="22"/>
              </w:rP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"/>
          </w:p>
        </w:tc>
      </w:tr>
      <w:tr w:rsidR="00371640" w:rsidRPr="00D41BCC" w14:paraId="45D115C5" w14:textId="77777777" w:rsidTr="00337CE6">
        <w:trPr>
          <w:cantSplit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D549" w14:textId="77777777" w:rsidR="00371640" w:rsidRPr="00D41BCC" w:rsidRDefault="00371640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Name and Title: 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hAnsi="Open Sans" w:cs="Open Sans"/>
                <w:sz w:val="22"/>
                <w:szCs w:val="22"/>
              </w:rP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B52" w14:textId="77777777" w:rsidR="00371640" w:rsidRPr="00D41BCC" w:rsidRDefault="00371640" w:rsidP="00430FCC">
            <w:pPr>
              <w:overflowPunct/>
              <w:autoSpaceDE/>
              <w:autoSpaceDN/>
              <w:adjustRightInd/>
              <w:ind w:lef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Email Address: 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hAnsi="Open Sans" w:cs="Open Sans"/>
                <w:sz w:val="22"/>
                <w:szCs w:val="22"/>
              </w:rP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</w:tbl>
    <w:p w14:paraId="013CFF83" w14:textId="77777777" w:rsidR="00371640" w:rsidRPr="00D41BCC" w:rsidRDefault="00371640">
      <w:pPr>
        <w:rPr>
          <w:rFonts w:ascii="Open Sans" w:hAnsi="Open Sans" w:cs="Open Sans"/>
          <w:sz w:val="22"/>
          <w:szCs w:val="22"/>
        </w:rPr>
      </w:pPr>
    </w:p>
    <w:p w14:paraId="1C22E902" w14:textId="77777777" w:rsidR="00371640" w:rsidRPr="00D41BCC" w:rsidRDefault="00371640">
      <w:pPr>
        <w:rPr>
          <w:rFonts w:ascii="Open Sans" w:hAnsi="Open Sans" w:cs="Open Sans"/>
          <w:sz w:val="22"/>
          <w:szCs w:val="22"/>
        </w:rPr>
      </w:pPr>
      <w:r w:rsidRPr="00D41BCC">
        <w:rPr>
          <w:rFonts w:ascii="Open Sans" w:hAnsi="Open Sans" w:cs="Open Sans"/>
          <w:b/>
          <w:sz w:val="22"/>
          <w:szCs w:val="22"/>
        </w:rPr>
        <w:t>Section C. Corrective Action Plan</w:t>
      </w:r>
      <w:r w:rsidR="00C4044C" w:rsidRPr="00D41BCC">
        <w:rPr>
          <w:rFonts w:ascii="Open Sans" w:hAnsi="Open Sans" w:cs="Open Sans"/>
          <w:b/>
          <w:sz w:val="22"/>
          <w:szCs w:val="22"/>
        </w:rPr>
        <w:t xml:space="preserve"> Detail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2700"/>
        <w:gridCol w:w="4595"/>
      </w:tblGrid>
      <w:tr w:rsidR="00FC3AA3" w:rsidRPr="00D41BCC" w14:paraId="617A9F53" w14:textId="77777777" w:rsidTr="00FC3AA3">
        <w:trPr>
          <w:cantSplit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FD9" w14:textId="77777777" w:rsidR="00FC3AA3" w:rsidRPr="00D41BCC" w:rsidRDefault="00FC3AA3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Date Issued: 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18"/>
            <w:r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hAnsi="Open Sans" w:cs="Open Sans"/>
                <w:sz w:val="22"/>
                <w:szCs w:val="22"/>
              </w:rP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2BF" w14:textId="776470B4" w:rsidR="00FC3AA3" w:rsidRPr="00D41BCC" w:rsidRDefault="00FC3AA3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bookmarkStart w:id="6" w:name="Text19"/>
            <w:r>
              <w:rPr>
                <w:rFonts w:ascii="Open Sans" w:hAnsi="Open Sans" w:cs="Open Sans"/>
                <w:sz w:val="22"/>
                <w:szCs w:val="22"/>
              </w:rPr>
              <w:t xml:space="preserve">Due Date: 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"/>
          </w:p>
        </w:tc>
        <w:bookmarkEnd w:id="6"/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C6B4" w14:textId="45EA8F27" w:rsidR="00FC3AA3" w:rsidRPr="00D41BCC" w:rsidRDefault="00FC3AA3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Date submitted back to program: 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hAnsi="Open Sans" w:cs="Open Sans"/>
                <w:sz w:val="22"/>
                <w:szCs w:val="22"/>
              </w:rP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4044C" w:rsidRPr="00D41BCC" w14:paraId="69E02001" w14:textId="77777777" w:rsidTr="001B7BB1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A1" w14:textId="77777777" w:rsidR="00C4044C" w:rsidRPr="00D41BCC" w:rsidRDefault="00C4044C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>Where will the Corrective Action Plan documentation be retained?</w:t>
            </w:r>
            <w:r w:rsidR="00026CFB" w:rsidRPr="00D41BC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26CFB"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026CFB"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026CFB" w:rsidRPr="00D41BCC">
              <w:rPr>
                <w:rFonts w:ascii="Open Sans" w:hAnsi="Open Sans" w:cs="Open Sans"/>
                <w:sz w:val="22"/>
                <w:szCs w:val="22"/>
              </w:rPr>
            </w:r>
            <w:r w:rsidR="00026CFB"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026CFB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026CFB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026CFB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026CFB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026CFB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026CFB"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"/>
          </w:p>
        </w:tc>
      </w:tr>
      <w:tr w:rsidR="00181DCB" w:rsidRPr="00D41BCC" w14:paraId="5A858197" w14:textId="77777777" w:rsidTr="001B7BB1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25E" w14:textId="77777777" w:rsidR="00181DCB" w:rsidRPr="00D41BCC" w:rsidRDefault="00181DCB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How will staff be </w:t>
            </w:r>
            <w:r w:rsidR="00644454" w:rsidRPr="00D41BCC">
              <w:rPr>
                <w:rFonts w:ascii="Open Sans" w:hAnsi="Open Sans" w:cs="Open Sans"/>
                <w:sz w:val="22"/>
                <w:szCs w:val="22"/>
              </w:rPr>
              <w:t>(re)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informed of the policies and procedures</w:t>
            </w:r>
            <w:r w:rsidR="00644454" w:rsidRPr="00D41BCC">
              <w:rPr>
                <w:rFonts w:ascii="Open Sans" w:hAnsi="Open Sans" w:cs="Open Sans"/>
                <w:sz w:val="22"/>
                <w:szCs w:val="22"/>
              </w:rPr>
              <w:t xml:space="preserve"> implemented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 to address the finding (</w:t>
            </w:r>
            <w:r w:rsidR="00644454" w:rsidRPr="00D41BCC">
              <w:rPr>
                <w:rFonts w:ascii="Open Sans" w:hAnsi="Open Sans" w:cs="Open Sans"/>
                <w:sz w:val="22"/>
                <w:szCs w:val="22"/>
              </w:rPr>
              <w:t>Example: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44454" w:rsidRPr="00D41BCC">
              <w:rPr>
                <w:rFonts w:ascii="Open Sans" w:hAnsi="Open Sans" w:cs="Open Sans"/>
                <w:sz w:val="22"/>
                <w:szCs w:val="22"/>
              </w:rPr>
              <w:t>h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andbook, training, etc.)?</w:t>
            </w:r>
            <w:r w:rsidR="00644454" w:rsidRPr="00D41BC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44454"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644454"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644454" w:rsidRPr="00D41BCC">
              <w:rPr>
                <w:rFonts w:ascii="Open Sans" w:hAnsi="Open Sans" w:cs="Open Sans"/>
                <w:sz w:val="22"/>
                <w:szCs w:val="22"/>
              </w:rPr>
            </w:r>
            <w:r w:rsidR="00644454"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644454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644454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644454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644454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644454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644454"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EC957D8" w14:textId="77777777" w:rsidR="00371640" w:rsidRPr="00D41BCC" w:rsidRDefault="00371640">
      <w:pPr>
        <w:rPr>
          <w:rFonts w:ascii="Open Sans" w:hAnsi="Open Sans" w:cs="Open Sans"/>
          <w:sz w:val="22"/>
          <w:szCs w:val="22"/>
        </w:rPr>
      </w:pPr>
    </w:p>
    <w:p w14:paraId="1D3BD914" w14:textId="77777777" w:rsidR="00371640" w:rsidRPr="00D41BCC" w:rsidRDefault="00371640">
      <w:pPr>
        <w:rPr>
          <w:rFonts w:ascii="Open Sans" w:hAnsi="Open Sans" w:cs="Open Sans"/>
          <w:sz w:val="22"/>
          <w:szCs w:val="22"/>
        </w:rPr>
      </w:pPr>
      <w:r w:rsidRPr="00D41BCC">
        <w:rPr>
          <w:rFonts w:ascii="Open Sans" w:hAnsi="Open Sans" w:cs="Open Sans"/>
          <w:b/>
          <w:sz w:val="22"/>
          <w:szCs w:val="22"/>
        </w:rPr>
        <w:t>Section D. Findings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371640" w:rsidRPr="00D41BCC" w14:paraId="52EDA27B" w14:textId="77777777" w:rsidTr="00430FCC">
        <w:trPr>
          <w:cantSplit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56A" w14:textId="77777777" w:rsidR="00371640" w:rsidRPr="00D41BCC" w:rsidRDefault="00430FCC" w:rsidP="00337CE6">
            <w:pPr>
              <w:overflowPunct/>
              <w:autoSpaceDE/>
              <w:autoSpaceDN/>
              <w:adjustRightInd/>
              <w:ind w:left="43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hAnsi="Open Sans" w:cs="Open Sans"/>
                <w:sz w:val="22"/>
                <w:szCs w:val="22"/>
              </w:rP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017F33C3" w14:textId="77777777" w:rsidR="00371640" w:rsidRPr="00D41BCC" w:rsidRDefault="00371640" w:rsidP="00371640">
      <w:pPr>
        <w:overflowPunct/>
        <w:autoSpaceDE/>
        <w:autoSpaceDN/>
        <w:adjustRightInd/>
        <w:spacing w:before="120" w:after="120"/>
        <w:contextualSpacing/>
        <w:textAlignment w:val="auto"/>
        <w:rPr>
          <w:rFonts w:ascii="Open Sans" w:hAnsi="Open Sans" w:cs="Open Sans"/>
          <w:sz w:val="22"/>
          <w:szCs w:val="22"/>
        </w:rPr>
      </w:pPr>
    </w:p>
    <w:p w14:paraId="07F1629C" w14:textId="77777777" w:rsidR="00371640" w:rsidRPr="00D41BCC" w:rsidRDefault="00BB20E1" w:rsidP="00C4044C">
      <w:pPr>
        <w:tabs>
          <w:tab w:val="left" w:pos="-90"/>
          <w:tab w:val="left" w:pos="630"/>
        </w:tabs>
        <w:overflowPunct/>
        <w:autoSpaceDE/>
        <w:autoSpaceDN/>
        <w:adjustRightInd/>
        <w:spacing w:before="120"/>
        <w:textAlignment w:val="auto"/>
        <w:rPr>
          <w:rFonts w:ascii="Open Sans" w:hAnsi="Open Sans" w:cs="Open Sans"/>
          <w:b/>
          <w:sz w:val="22"/>
          <w:szCs w:val="22"/>
        </w:rPr>
      </w:pPr>
      <w:r w:rsidRPr="00D41BCC">
        <w:rPr>
          <w:rFonts w:ascii="Open Sans" w:hAnsi="Open Sans" w:cs="Open Sans"/>
          <w:b/>
          <w:sz w:val="22"/>
          <w:szCs w:val="22"/>
        </w:rPr>
        <w:t>Section E. Corrective Measures</w:t>
      </w: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0890"/>
      </w:tblGrid>
      <w:tr w:rsidR="00A54FBC" w:rsidRPr="00D41BCC" w14:paraId="63A3B25A" w14:textId="77777777" w:rsidTr="00337CE6">
        <w:tc>
          <w:tcPr>
            <w:tcW w:w="10890" w:type="dxa"/>
          </w:tcPr>
          <w:p w14:paraId="5260B8F0" w14:textId="77777777" w:rsidR="00A54FBC" w:rsidRPr="00D41BCC" w:rsidRDefault="00A54FBC" w:rsidP="00337CE6">
            <w:pPr>
              <w:tabs>
                <w:tab w:val="left" w:pos="-90"/>
                <w:tab w:val="left" w:pos="630"/>
              </w:tabs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Describe the </w:t>
            </w:r>
            <w:r w:rsidRPr="00D41BCC">
              <w:rPr>
                <w:rFonts w:ascii="Open Sans" w:hAnsi="Open Sans" w:cs="Open Sans"/>
                <w:b/>
                <w:sz w:val="22"/>
                <w:szCs w:val="22"/>
              </w:rPr>
              <w:t>step-by-step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 procedures that will be implemented to correct the finding: 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hAnsi="Open Sans" w:cs="Open Sans"/>
                <w:sz w:val="22"/>
                <w:szCs w:val="22"/>
              </w:rP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1"/>
          </w:p>
        </w:tc>
      </w:tr>
      <w:tr w:rsidR="00A54FBC" w:rsidRPr="00D41BCC" w14:paraId="45947DD2" w14:textId="77777777" w:rsidTr="00337CE6">
        <w:tc>
          <w:tcPr>
            <w:tcW w:w="10890" w:type="dxa"/>
          </w:tcPr>
          <w:p w14:paraId="19FE2314" w14:textId="77777777" w:rsidR="00A54FBC" w:rsidRPr="00D41BCC" w:rsidRDefault="003E5BEF" w:rsidP="00337CE6">
            <w:pPr>
              <w:tabs>
                <w:tab w:val="left" w:pos="-90"/>
                <w:tab w:val="left" w:pos="630"/>
              </w:tabs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Date procedures will be implemented: 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23"/>
            <w:r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hAnsi="Open Sans" w:cs="Open Sans"/>
                <w:sz w:val="22"/>
                <w:szCs w:val="22"/>
              </w:rP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2"/>
          </w:p>
        </w:tc>
      </w:tr>
      <w:tr w:rsidR="003E5BEF" w:rsidRPr="00D41BCC" w14:paraId="15E5B3C1" w14:textId="77777777" w:rsidTr="00337CE6">
        <w:tc>
          <w:tcPr>
            <w:tcW w:w="10890" w:type="dxa"/>
          </w:tcPr>
          <w:p w14:paraId="6CABCD09" w14:textId="65BB277C" w:rsidR="003E5BEF" w:rsidRPr="00D41BCC" w:rsidRDefault="003E5BEF" w:rsidP="00337CE6">
            <w:pPr>
              <w:tabs>
                <w:tab w:val="left" w:pos="-90"/>
                <w:tab w:val="left" w:pos="630"/>
              </w:tabs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Recurrence schedule </w:t>
            </w:r>
            <w:r w:rsidR="00C4044C" w:rsidRPr="00D41BCC">
              <w:rPr>
                <w:rFonts w:ascii="Open Sans" w:hAnsi="Open Sans" w:cs="Open Sans"/>
                <w:sz w:val="22"/>
                <w:szCs w:val="22"/>
              </w:rPr>
              <w:t>(</w:t>
            </w:r>
            <w:r w:rsidR="00FC3AA3">
              <w:rPr>
                <w:rFonts w:ascii="Open Sans" w:hAnsi="Open Sans" w:cs="Open Sans"/>
                <w:sz w:val="22"/>
                <w:szCs w:val="22"/>
              </w:rPr>
              <w:t>e.g.,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4044C" w:rsidRPr="00D41BCC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aily, </w:t>
            </w:r>
            <w:r w:rsidR="00C4044C" w:rsidRPr="00D41BCC">
              <w:rPr>
                <w:rFonts w:ascii="Open Sans" w:hAnsi="Open Sans" w:cs="Open Sans"/>
                <w:sz w:val="22"/>
                <w:szCs w:val="22"/>
              </w:rPr>
              <w:t>m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>onthly, etc.</w:t>
            </w:r>
            <w:r w:rsidR="00C4044C" w:rsidRPr="00D41BCC">
              <w:rPr>
                <w:rFonts w:ascii="Open Sans" w:hAnsi="Open Sans" w:cs="Open Sans"/>
                <w:sz w:val="22"/>
                <w:szCs w:val="22"/>
              </w:rPr>
              <w:t>):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hAnsi="Open Sans" w:cs="Open Sans"/>
                <w:sz w:val="22"/>
                <w:szCs w:val="22"/>
              </w:rPr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3"/>
          </w:p>
        </w:tc>
      </w:tr>
      <w:tr w:rsidR="00FC3AA3" w:rsidRPr="00D41BCC" w14:paraId="6A5BA65C" w14:textId="77777777" w:rsidTr="00337CE6">
        <w:tc>
          <w:tcPr>
            <w:tcW w:w="10890" w:type="dxa"/>
          </w:tcPr>
          <w:p w14:paraId="72A62162" w14:textId="289C1CAB" w:rsidR="00FC3AA3" w:rsidRPr="00D41BCC" w:rsidRDefault="00FC3AA3" w:rsidP="00337CE6">
            <w:pPr>
              <w:tabs>
                <w:tab w:val="left" w:pos="-90"/>
                <w:tab w:val="left" w:pos="630"/>
              </w:tabs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FC3AA3">
              <w:rPr>
                <w:rFonts w:ascii="Open Sans" w:hAnsi="Open Sans" w:cs="Open Sans"/>
                <w:sz w:val="22"/>
                <w:szCs w:val="22"/>
              </w:rPr>
              <w:t>etail how staff will be informed of the above procedures (e.g., handbook, training, etc.):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4"/>
          </w:p>
        </w:tc>
      </w:tr>
      <w:tr w:rsidR="00FC3AA3" w:rsidRPr="00D41BCC" w14:paraId="4E883343" w14:textId="77777777" w:rsidTr="00337CE6">
        <w:tc>
          <w:tcPr>
            <w:tcW w:w="10890" w:type="dxa"/>
          </w:tcPr>
          <w:p w14:paraId="32ADBF14" w14:textId="6EAD8317" w:rsidR="00FC3AA3" w:rsidRDefault="00FC3AA3" w:rsidP="00337CE6">
            <w:pPr>
              <w:tabs>
                <w:tab w:val="left" w:pos="-90"/>
                <w:tab w:val="left" w:pos="630"/>
              </w:tabs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Provide</w:t>
            </w:r>
            <w:r w:rsidRPr="00FC3AA3">
              <w:rPr>
                <w:rFonts w:ascii="Open Sans" w:hAnsi="Open Sans" w:cs="Open Sans"/>
                <w:sz w:val="22"/>
                <w:szCs w:val="22"/>
              </w:rPr>
              <w:t xml:space="preserve"> supporting documentation </w:t>
            </w:r>
            <w:r>
              <w:rPr>
                <w:rFonts w:ascii="Open Sans" w:hAnsi="Open Sans" w:cs="Open Sans"/>
                <w:sz w:val="22"/>
                <w:szCs w:val="22"/>
              </w:rPr>
              <w:t>(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e.g.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3AA3">
              <w:rPr>
                <w:rFonts w:ascii="Open Sans" w:hAnsi="Open Sans" w:cs="Open Sans"/>
                <w:sz w:val="22"/>
                <w:szCs w:val="22"/>
              </w:rPr>
              <w:t>copies of a new policy, staff training signature pages, etc.</w:t>
            </w:r>
            <w:r>
              <w:rPr>
                <w:rFonts w:ascii="Open Sans" w:hAnsi="Open Sans" w:cs="Open Sans"/>
                <w:sz w:val="22"/>
                <w:szCs w:val="22"/>
              </w:rPr>
              <w:t>)</w:t>
            </w:r>
            <w:r w:rsidR="002E0D7C">
              <w:rPr>
                <w:rFonts w:ascii="Open Sans" w:hAnsi="Open Sans" w:cs="Open Sans"/>
                <w:sz w:val="22"/>
                <w:szCs w:val="22"/>
              </w:rPr>
              <w:t>, a</w:t>
            </w:r>
            <w:r w:rsidR="00FF1AB2">
              <w:rPr>
                <w:rFonts w:ascii="Open Sans" w:hAnsi="Open Sans" w:cs="Open Sans"/>
                <w:sz w:val="22"/>
                <w:szCs w:val="22"/>
              </w:rPr>
              <w:t>nd indicate</w:t>
            </w:r>
            <w:r w:rsidRPr="00FC3AA3">
              <w:rPr>
                <w:rFonts w:ascii="Open Sans" w:hAnsi="Open Sans" w:cs="Open Sans"/>
                <w:sz w:val="22"/>
                <w:szCs w:val="22"/>
              </w:rPr>
              <w:t xml:space="preserve"> where documentation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will </w:t>
            </w:r>
            <w:r w:rsidRPr="00FC3AA3">
              <w:rPr>
                <w:rFonts w:ascii="Open Sans" w:hAnsi="Open Sans" w:cs="Open Sans"/>
                <w:sz w:val="22"/>
                <w:szCs w:val="22"/>
              </w:rPr>
              <w:t>be retained: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82DB2BB" w14:textId="77777777" w:rsidR="00371640" w:rsidRPr="00D41BCC" w:rsidRDefault="00371640" w:rsidP="00371640">
      <w:pPr>
        <w:overflowPunct/>
        <w:autoSpaceDE/>
        <w:autoSpaceDN/>
        <w:adjustRightInd/>
        <w:spacing w:before="120" w:after="120"/>
        <w:ind w:left="810" w:hanging="810"/>
        <w:contextualSpacing/>
        <w:textAlignment w:val="auto"/>
        <w:rPr>
          <w:rFonts w:ascii="Open Sans" w:hAnsi="Open Sans" w:cs="Open Sans"/>
          <w:sz w:val="22"/>
          <w:szCs w:val="22"/>
        </w:rPr>
      </w:pPr>
    </w:p>
    <w:p w14:paraId="7C2E6B93" w14:textId="77777777" w:rsidR="00BB20E1" w:rsidRPr="00D41BCC" w:rsidRDefault="00BB20E1" w:rsidP="00371640">
      <w:pPr>
        <w:overflowPunct/>
        <w:autoSpaceDE/>
        <w:autoSpaceDN/>
        <w:adjustRightInd/>
        <w:spacing w:before="120" w:after="120"/>
        <w:ind w:left="810" w:hanging="810"/>
        <w:contextualSpacing/>
        <w:textAlignment w:val="auto"/>
        <w:rPr>
          <w:rFonts w:ascii="Open Sans" w:hAnsi="Open Sans" w:cs="Open Sans"/>
          <w:b/>
          <w:sz w:val="22"/>
          <w:szCs w:val="22"/>
        </w:rPr>
      </w:pPr>
      <w:r w:rsidRPr="00D41BCC">
        <w:rPr>
          <w:rFonts w:ascii="Open Sans" w:hAnsi="Open Sans" w:cs="Open Sans"/>
          <w:b/>
          <w:sz w:val="22"/>
          <w:szCs w:val="22"/>
        </w:rPr>
        <w:t>Section F. Certification</w:t>
      </w: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420"/>
      </w:tblGrid>
      <w:tr w:rsidR="00BB20E1" w:rsidRPr="00D41BCC" w14:paraId="6694D388" w14:textId="77777777" w:rsidTr="00BB20E1">
        <w:tc>
          <w:tcPr>
            <w:tcW w:w="10980" w:type="dxa"/>
            <w:gridSpan w:val="2"/>
          </w:tcPr>
          <w:p w14:paraId="1BE1D6B9" w14:textId="77777777" w:rsidR="00BB20E1" w:rsidRPr="00D41BCC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>I certify by my signature below that I am authorized by the institution to sign this document. As an authorized representative of the institution, I fully understand the corrective measures identified above and agree to fully implement these measures within the required time frame.</w:t>
            </w:r>
          </w:p>
          <w:p w14:paraId="41F73579" w14:textId="77777777" w:rsidR="00BB20E1" w:rsidRPr="00D41BCC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</w:p>
          <w:p w14:paraId="43CB3AA0" w14:textId="78127D7D" w:rsidR="00BB20E1" w:rsidRPr="00D41BCC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I also understand that failure to fully and permanently correct the findings in my institution’s Program </w:t>
            </w:r>
            <w:r w:rsidR="009B1EFA" w:rsidRPr="00D41BCC">
              <w:rPr>
                <w:rFonts w:ascii="Open Sans" w:hAnsi="Open Sans" w:cs="Open Sans"/>
                <w:sz w:val="22"/>
                <w:szCs w:val="22"/>
              </w:rPr>
              <w:t>may</w:t>
            </w: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 result in termination from the program and in the placement of the institution and its responsible principals on the Disqualified List maintained by the U.S. Government and/or the State of Tennessee.</w:t>
            </w:r>
          </w:p>
        </w:tc>
      </w:tr>
      <w:tr w:rsidR="00BB20E1" w:rsidRPr="00D41BCC" w14:paraId="1DFE9F9F" w14:textId="77777777" w:rsidTr="0040473A">
        <w:trPr>
          <w:trHeight w:val="432"/>
        </w:trPr>
        <w:tc>
          <w:tcPr>
            <w:tcW w:w="7560" w:type="dxa"/>
            <w:vAlign w:val="bottom"/>
          </w:tcPr>
          <w:p w14:paraId="7683E637" w14:textId="5D16C2F9" w:rsidR="00BB20E1" w:rsidRPr="00D41BCC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>Name of Authorized Signatory:</w:t>
            </w:r>
            <w:r w:rsidR="003D2B91" w:rsidRPr="00D41BC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E2933" w:rsidRPr="00D41BCC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BE2933" w:rsidRPr="00D41BCC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BE2933" w:rsidRPr="00D41BCC">
              <w:rPr>
                <w:rFonts w:ascii="Open Sans" w:hAnsi="Open Sans" w:cs="Open Sans"/>
                <w:sz w:val="22"/>
                <w:szCs w:val="22"/>
              </w:rPr>
            </w:r>
            <w:r w:rsidR="00BE2933" w:rsidRPr="00D41BC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BE2933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BE2933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BE2933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BE2933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BE2933" w:rsidRPr="00D41BCC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BE2933" w:rsidRPr="00D41BCC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420" w:type="dxa"/>
            <w:vAlign w:val="bottom"/>
          </w:tcPr>
          <w:p w14:paraId="3D23B5B4" w14:textId="77777777" w:rsidR="00BB20E1" w:rsidRPr="00D41BCC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Title: 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</w:p>
        </w:tc>
      </w:tr>
      <w:tr w:rsidR="00BB20E1" w:rsidRPr="00D41BCC" w14:paraId="35E4D793" w14:textId="77777777" w:rsidTr="00BE2933">
        <w:trPr>
          <w:trHeight w:val="602"/>
        </w:trPr>
        <w:tc>
          <w:tcPr>
            <w:tcW w:w="7560" w:type="dxa"/>
            <w:vAlign w:val="bottom"/>
          </w:tcPr>
          <w:p w14:paraId="4C3E5973" w14:textId="77777777" w:rsidR="00BB20E1" w:rsidRPr="00D41BCC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>Signature of Authorized Signatory:</w:t>
            </w:r>
          </w:p>
        </w:tc>
        <w:tc>
          <w:tcPr>
            <w:tcW w:w="3420" w:type="dxa"/>
            <w:vAlign w:val="bottom"/>
          </w:tcPr>
          <w:p w14:paraId="0EFA5D95" w14:textId="77777777" w:rsidR="00BB20E1" w:rsidRPr="00D41BCC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41BCC">
              <w:rPr>
                <w:rFonts w:ascii="Open Sans" w:hAnsi="Open Sans" w:cs="Open Sans"/>
                <w:sz w:val="22"/>
                <w:szCs w:val="22"/>
              </w:rPr>
              <w:t xml:space="preserve">Date: 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27"/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instrText xml:space="preserve"> FORMTEXT </w:instrTex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separate"/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noProof/>
                <w:sz w:val="22"/>
                <w:szCs w:val="22"/>
              </w:rPr>
              <w:t> </w:t>
            </w:r>
            <w:r w:rsidRPr="00D41BCC">
              <w:rPr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272EEFF4" w14:textId="2C3C9E53" w:rsidR="00371640" w:rsidRDefault="00371640" w:rsidP="00BB20E1">
      <w:pPr>
        <w:tabs>
          <w:tab w:val="left" w:pos="6915"/>
        </w:tabs>
        <w:rPr>
          <w:rFonts w:ascii="Open Sans" w:hAnsi="Open Sans" w:cs="Open Sans"/>
          <w:sz w:val="22"/>
          <w:szCs w:val="22"/>
        </w:rPr>
      </w:pPr>
    </w:p>
    <w:p w14:paraId="2C92A833" w14:textId="22430345" w:rsidR="002E0D7C" w:rsidRPr="002E0D7C" w:rsidRDefault="002E0D7C" w:rsidP="00BB20E1">
      <w:pPr>
        <w:tabs>
          <w:tab w:val="left" w:pos="6915"/>
        </w:tabs>
        <w:rPr>
          <w:rFonts w:ascii="Open Sans" w:hAnsi="Open Sans" w:cs="Open Sans"/>
          <w:b/>
          <w:bCs/>
          <w:sz w:val="22"/>
          <w:szCs w:val="22"/>
        </w:rPr>
      </w:pPr>
      <w:r w:rsidRPr="002E0D7C">
        <w:rPr>
          <w:rFonts w:ascii="Open Sans" w:hAnsi="Open Sans" w:cs="Open Sans"/>
          <w:b/>
          <w:bCs/>
          <w:sz w:val="22"/>
          <w:szCs w:val="22"/>
        </w:rPr>
        <w:t xml:space="preserve">Section G. </w:t>
      </w:r>
      <w:r>
        <w:rPr>
          <w:rFonts w:ascii="Open Sans" w:hAnsi="Open Sans" w:cs="Open Sans"/>
          <w:b/>
          <w:bCs/>
          <w:sz w:val="22"/>
          <w:szCs w:val="22"/>
        </w:rPr>
        <w:t>Approval</w:t>
      </w:r>
      <w:r w:rsidR="000F7B57">
        <w:rPr>
          <w:rFonts w:ascii="Open Sans" w:hAnsi="Open Sans" w:cs="Open Sans"/>
          <w:b/>
          <w:bCs/>
          <w:sz w:val="22"/>
          <w:szCs w:val="22"/>
        </w:rPr>
        <w:t xml:space="preserve"> (For State Use Only)</w:t>
      </w:r>
    </w:p>
    <w:tbl>
      <w:tblPr>
        <w:tblStyle w:val="TableGrid"/>
        <w:tblW w:w="10980" w:type="dxa"/>
        <w:tblInd w:w="-1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560"/>
        <w:gridCol w:w="3420"/>
      </w:tblGrid>
      <w:tr w:rsidR="002E0D7C" w14:paraId="13CE5683" w14:textId="77777777" w:rsidTr="00B3565E">
        <w:tc>
          <w:tcPr>
            <w:tcW w:w="10980" w:type="dxa"/>
            <w:gridSpan w:val="2"/>
            <w:shd w:val="clear" w:color="auto" w:fill="D9D9D9" w:themeFill="background1" w:themeFillShade="D9"/>
          </w:tcPr>
          <w:p w14:paraId="3666761F" w14:textId="1697B409" w:rsidR="002E0D7C" w:rsidRDefault="002E0D7C" w:rsidP="00BB20E1">
            <w:pPr>
              <w:tabs>
                <w:tab w:val="left" w:pos="6915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Plan has been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approved,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 xml:space="preserve"> no modifications required 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8"/>
          </w:p>
        </w:tc>
      </w:tr>
      <w:tr w:rsidR="002E0D7C" w14:paraId="4423CB57" w14:textId="77777777" w:rsidTr="00B3565E">
        <w:tc>
          <w:tcPr>
            <w:tcW w:w="10980" w:type="dxa"/>
            <w:gridSpan w:val="2"/>
            <w:shd w:val="clear" w:color="auto" w:fill="D9D9D9" w:themeFill="background1" w:themeFillShade="D9"/>
          </w:tcPr>
          <w:p w14:paraId="26AF8F49" w14:textId="77777777" w:rsidR="002E0D7C" w:rsidRDefault="002E0D7C" w:rsidP="00BB20E1">
            <w:pPr>
              <w:tabs>
                <w:tab w:val="left" w:pos="6915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Plan requires corrections/modifications: 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9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DC971E9" w14:textId="0AAF529F" w:rsidR="002E0D7C" w:rsidRDefault="002E0D7C" w:rsidP="00BB20E1">
            <w:pPr>
              <w:tabs>
                <w:tab w:val="left" w:pos="6915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Notes: 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0"/>
          </w:p>
        </w:tc>
      </w:tr>
      <w:tr w:rsidR="004A3D09" w14:paraId="6DFE1EB3" w14:textId="77777777" w:rsidTr="00B3565E">
        <w:trPr>
          <w:trHeight w:val="605"/>
        </w:trPr>
        <w:tc>
          <w:tcPr>
            <w:tcW w:w="7560" w:type="dxa"/>
            <w:shd w:val="clear" w:color="auto" w:fill="D9D9D9" w:themeFill="background1" w:themeFillShade="D9"/>
            <w:vAlign w:val="bottom"/>
          </w:tcPr>
          <w:p w14:paraId="0D70938C" w14:textId="7A089CC2" w:rsidR="004A3D09" w:rsidRDefault="004A3D09" w:rsidP="004A3D09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Grants Director or Designee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Signature :</w:t>
            </w:r>
            <w:proofErr w:type="gramEnd"/>
          </w:p>
        </w:tc>
        <w:tc>
          <w:tcPr>
            <w:tcW w:w="3420" w:type="dxa"/>
            <w:shd w:val="clear" w:color="auto" w:fill="D9D9D9" w:themeFill="background1" w:themeFillShade="D9"/>
            <w:vAlign w:val="bottom"/>
          </w:tcPr>
          <w:p w14:paraId="67ACDF44" w14:textId="2D0A2A61" w:rsidR="004A3D09" w:rsidRDefault="004A3D09" w:rsidP="004A3D09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Date: </w:t>
            </w:r>
          </w:p>
        </w:tc>
      </w:tr>
    </w:tbl>
    <w:p w14:paraId="1D67EB38" w14:textId="77777777" w:rsidR="002E0D7C" w:rsidRPr="00D41BCC" w:rsidRDefault="002E0D7C" w:rsidP="00BB20E1">
      <w:pPr>
        <w:tabs>
          <w:tab w:val="left" w:pos="6915"/>
        </w:tabs>
        <w:rPr>
          <w:rFonts w:ascii="Open Sans" w:hAnsi="Open Sans" w:cs="Open Sans"/>
          <w:sz w:val="22"/>
          <w:szCs w:val="22"/>
        </w:rPr>
      </w:pPr>
    </w:p>
    <w:sectPr w:rsidR="002E0D7C" w:rsidRPr="00D41BCC" w:rsidSect="00A6179C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1BA2" w14:textId="77777777" w:rsidR="001C0206" w:rsidRDefault="001C0206">
      <w:r>
        <w:separator/>
      </w:r>
    </w:p>
  </w:endnote>
  <w:endnote w:type="continuationSeparator" w:id="0">
    <w:p w14:paraId="70661522" w14:textId="77777777" w:rsidR="001C0206" w:rsidRDefault="001C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6"/>
      <w:gridCol w:w="5256"/>
    </w:tblGrid>
    <w:tr w:rsidR="008944BC" w:rsidRPr="00F55623" w14:paraId="44A70F59" w14:textId="77777777" w:rsidTr="00E61B08">
      <w:tc>
        <w:tcPr>
          <w:tcW w:w="10728" w:type="dxa"/>
          <w:gridSpan w:val="2"/>
        </w:tcPr>
        <w:p w14:paraId="183F04C7" w14:textId="77777777" w:rsidR="008944BC" w:rsidRPr="00F55623" w:rsidRDefault="008944BC" w:rsidP="008944BC">
          <w:pPr>
            <w:pStyle w:val="Footer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TDHS staff should check the “Forms” section of the intranet to ensure the use of current versions. Forms may not </w:t>
          </w:r>
          <w:proofErr w:type="gramStart"/>
          <w:r w:rsidRPr="00F55623">
            <w:rPr>
              <w:rFonts w:ascii="Open Sans" w:hAnsi="Open Sans" w:cs="Open Sans"/>
              <w:i/>
              <w:sz w:val="14"/>
              <w:szCs w:val="14"/>
            </w:rPr>
            <w:t>be altered</w:t>
          </w:r>
          <w:proofErr w:type="gramEnd"/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 without prior approval.</w:t>
          </w:r>
        </w:p>
      </w:tc>
    </w:tr>
    <w:tr w:rsidR="008944BC" w:rsidRPr="00F55623" w14:paraId="6FCB3ED8" w14:textId="77777777" w:rsidTr="00E61B08">
      <w:tc>
        <w:tcPr>
          <w:tcW w:w="5364" w:type="dxa"/>
        </w:tcPr>
        <w:p w14:paraId="5804A6FE" w14:textId="77777777" w:rsidR="008944BC" w:rsidRPr="00F55623" w:rsidRDefault="008944BC" w:rsidP="008944BC">
          <w:pPr>
            <w:pStyle w:val="Footer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Date of Last Review: </w:t>
          </w:r>
          <w:r>
            <w:rPr>
              <w:rFonts w:ascii="Open Sans" w:hAnsi="Open Sans" w:cs="Open Sans"/>
              <w:i/>
              <w:sz w:val="14"/>
              <w:szCs w:val="14"/>
            </w:rPr>
            <w:t>08/24/2023</w:t>
          </w:r>
        </w:p>
      </w:tc>
      <w:tc>
        <w:tcPr>
          <w:tcW w:w="5364" w:type="dxa"/>
        </w:tcPr>
        <w:p w14:paraId="45873A10" w14:textId="77777777" w:rsidR="008944BC" w:rsidRPr="00F55623" w:rsidRDefault="008944BC" w:rsidP="008944BC">
          <w:pPr>
            <w:pStyle w:val="Footer"/>
            <w:jc w:val="right"/>
            <w:rPr>
              <w:rFonts w:ascii="Open Sans" w:hAnsi="Open Sans" w:cs="Open Sans"/>
              <w:i/>
              <w:sz w:val="14"/>
              <w:szCs w:val="14"/>
            </w:rPr>
          </w:pPr>
          <w:r>
            <w:rPr>
              <w:rFonts w:ascii="Open Sans" w:hAnsi="Open Sans" w:cs="Open Sans"/>
              <w:i/>
              <w:sz w:val="14"/>
              <w:szCs w:val="14"/>
            </w:rPr>
            <w:t>Effective Date: 08/30/2023</w:t>
          </w:r>
        </w:p>
      </w:tc>
    </w:tr>
    <w:tr w:rsidR="008944BC" w:rsidRPr="00F55623" w14:paraId="41C588D7" w14:textId="77777777" w:rsidTr="00E61B08">
      <w:tc>
        <w:tcPr>
          <w:tcW w:w="5364" w:type="dxa"/>
        </w:tcPr>
        <w:p w14:paraId="6336C5CC" w14:textId="77777777" w:rsidR="008944BC" w:rsidRPr="00F55623" w:rsidRDefault="008944BC" w:rsidP="008944BC">
          <w:pPr>
            <w:pStyle w:val="Footer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Date of Next Review: </w:t>
          </w:r>
          <w:r>
            <w:rPr>
              <w:rFonts w:ascii="Open Sans" w:hAnsi="Open Sans" w:cs="Open Sans"/>
              <w:i/>
              <w:sz w:val="14"/>
              <w:szCs w:val="14"/>
            </w:rPr>
            <w:t>08/24/2024</w:t>
          </w:r>
        </w:p>
      </w:tc>
      <w:tc>
        <w:tcPr>
          <w:tcW w:w="5364" w:type="dxa"/>
        </w:tcPr>
        <w:p w14:paraId="474F2183" w14:textId="77777777" w:rsidR="008944BC" w:rsidRPr="00F55623" w:rsidRDefault="008944BC" w:rsidP="008944BC">
          <w:pPr>
            <w:pStyle w:val="Footer"/>
            <w:jc w:val="right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RDA: </w:t>
          </w:r>
          <w:r>
            <w:rPr>
              <w:rFonts w:ascii="Open Sans" w:hAnsi="Open Sans" w:cs="Open Sans"/>
              <w:i/>
              <w:sz w:val="14"/>
              <w:szCs w:val="14"/>
            </w:rPr>
            <w:t>11155</w:t>
          </w:r>
        </w:p>
      </w:tc>
    </w:tr>
    <w:tr w:rsidR="008944BC" w:rsidRPr="00F55623" w14:paraId="22112228" w14:textId="77777777" w:rsidTr="00E61B08">
      <w:tc>
        <w:tcPr>
          <w:tcW w:w="5364" w:type="dxa"/>
        </w:tcPr>
        <w:p w14:paraId="521F694F" w14:textId="77777777" w:rsidR="008944BC" w:rsidRPr="00F55623" w:rsidRDefault="008944BC" w:rsidP="008944BC">
          <w:pPr>
            <w:pStyle w:val="Footer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sz w:val="14"/>
              <w:szCs w:val="14"/>
            </w:rPr>
            <w:t>HS-</w:t>
          </w:r>
          <w:r>
            <w:rPr>
              <w:rFonts w:ascii="Open Sans" w:hAnsi="Open Sans" w:cs="Open Sans"/>
              <w:sz w:val="14"/>
              <w:szCs w:val="14"/>
            </w:rPr>
            <w:t>3460</w:t>
          </w:r>
        </w:p>
      </w:tc>
      <w:tc>
        <w:tcPr>
          <w:tcW w:w="5364" w:type="dxa"/>
        </w:tcPr>
        <w:p w14:paraId="1A17E74D" w14:textId="77777777" w:rsidR="008944BC" w:rsidRPr="00F55623" w:rsidRDefault="008944BC" w:rsidP="008944BC">
          <w:pPr>
            <w:pStyle w:val="Footer"/>
            <w:jc w:val="right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sz w:val="14"/>
              <w:szCs w:val="14"/>
            </w:rPr>
            <w:t xml:space="preserve">Page 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begin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instrText xml:space="preserve"> PAGE </w:instrTex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separate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t>1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end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t xml:space="preserve"> of 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begin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instrText xml:space="preserve"> NUMPAGES </w:instrTex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separate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t>1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end"/>
          </w:r>
        </w:p>
      </w:tc>
    </w:tr>
  </w:tbl>
  <w:p w14:paraId="1A22B01A" w14:textId="6CDD8291" w:rsidR="00FB3EB5" w:rsidRPr="008944BC" w:rsidRDefault="00FB3EB5" w:rsidP="00FB3EB5">
    <w:pPr>
      <w:pStyle w:val="Footer"/>
      <w:rPr>
        <w:rStyle w:val="PageNumber"/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804C" w14:textId="77777777" w:rsidR="001C0206" w:rsidRDefault="001C0206">
      <w:r>
        <w:separator/>
      </w:r>
    </w:p>
  </w:footnote>
  <w:footnote w:type="continuationSeparator" w:id="0">
    <w:p w14:paraId="505CD3B7" w14:textId="77777777" w:rsidR="001C0206" w:rsidRDefault="001C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E51D" w14:textId="19C65C1A" w:rsidR="00476566" w:rsidRDefault="00476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9E73" w14:textId="69C7FF99" w:rsidR="00476566" w:rsidRDefault="00476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1C1A" w14:textId="073866A4" w:rsidR="00476566" w:rsidRDefault="00476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3346B"/>
    <w:multiLevelType w:val="hybridMultilevel"/>
    <w:tmpl w:val="7430B4FE"/>
    <w:lvl w:ilvl="0" w:tplc="BFC47D60">
      <w:start w:val="1"/>
      <w:numFmt w:val="decimal"/>
      <w:lvlText w:val="%1."/>
      <w:lvlJc w:val="left"/>
      <w:pPr>
        <w:ind w:left="718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 w16cid:durableId="520977299">
    <w:abstractNumId w:val="0"/>
  </w:num>
  <w:num w:numId="2" w16cid:durableId="1910115811">
    <w:abstractNumId w:val="7"/>
  </w:num>
  <w:num w:numId="3" w16cid:durableId="348290849">
    <w:abstractNumId w:val="4"/>
  </w:num>
  <w:num w:numId="4" w16cid:durableId="397828820">
    <w:abstractNumId w:val="3"/>
  </w:num>
  <w:num w:numId="5" w16cid:durableId="285160877">
    <w:abstractNumId w:val="9"/>
  </w:num>
  <w:num w:numId="6" w16cid:durableId="137654606">
    <w:abstractNumId w:val="16"/>
  </w:num>
  <w:num w:numId="7" w16cid:durableId="407193460">
    <w:abstractNumId w:val="14"/>
  </w:num>
  <w:num w:numId="8" w16cid:durableId="2016304525">
    <w:abstractNumId w:val="17"/>
  </w:num>
  <w:num w:numId="9" w16cid:durableId="1235818752">
    <w:abstractNumId w:val="2"/>
  </w:num>
  <w:num w:numId="10" w16cid:durableId="1851137517">
    <w:abstractNumId w:val="20"/>
  </w:num>
  <w:num w:numId="11" w16cid:durableId="203252545">
    <w:abstractNumId w:val="10"/>
  </w:num>
  <w:num w:numId="12" w16cid:durableId="911279685">
    <w:abstractNumId w:val="19"/>
  </w:num>
  <w:num w:numId="13" w16cid:durableId="1450121955">
    <w:abstractNumId w:val="13"/>
  </w:num>
  <w:num w:numId="14" w16cid:durableId="1285111791">
    <w:abstractNumId w:val="18"/>
  </w:num>
  <w:num w:numId="15" w16cid:durableId="418676147">
    <w:abstractNumId w:val="6"/>
  </w:num>
  <w:num w:numId="16" w16cid:durableId="1986663987">
    <w:abstractNumId w:val="12"/>
  </w:num>
  <w:num w:numId="17" w16cid:durableId="1516772363">
    <w:abstractNumId w:val="11"/>
  </w:num>
  <w:num w:numId="18" w16cid:durableId="1307054410">
    <w:abstractNumId w:val="1"/>
  </w:num>
  <w:num w:numId="19" w16cid:durableId="181943318">
    <w:abstractNumId w:val="15"/>
  </w:num>
  <w:num w:numId="20" w16cid:durableId="1774013055">
    <w:abstractNumId w:val="8"/>
  </w:num>
  <w:num w:numId="21" w16cid:durableId="325977696">
    <w:abstractNumId w:val="5"/>
  </w:num>
  <w:num w:numId="22" w16cid:durableId="2038509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T6vas6Y70ICn9YQQMSXApyPAIQw0KSM+1K5t0iGfv7iwhOgKWW1urKRuKeUfE9K0Ppmx9Gd1Zc/hq43NSUqLA==" w:salt="63bc0KMHmopvVpgzvVtSg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K3MLE0NTSyNDRU0lEKTi0uzszPAykwqQUAzc3/0SwAAAA="/>
  </w:docVars>
  <w:rsids>
    <w:rsidRoot w:val="00E87FB8"/>
    <w:rsid w:val="00010134"/>
    <w:rsid w:val="00010FC6"/>
    <w:rsid w:val="00026CFB"/>
    <w:rsid w:val="000366CC"/>
    <w:rsid w:val="000409E4"/>
    <w:rsid w:val="0004199F"/>
    <w:rsid w:val="0005001D"/>
    <w:rsid w:val="000655BE"/>
    <w:rsid w:val="00074396"/>
    <w:rsid w:val="000B47C3"/>
    <w:rsid w:val="000C3B68"/>
    <w:rsid w:val="000C5094"/>
    <w:rsid w:val="000D3C2B"/>
    <w:rsid w:val="000E42B0"/>
    <w:rsid w:val="000F3D49"/>
    <w:rsid w:val="000F7B57"/>
    <w:rsid w:val="001043B9"/>
    <w:rsid w:val="00104796"/>
    <w:rsid w:val="00106BDD"/>
    <w:rsid w:val="0012222A"/>
    <w:rsid w:val="0012605B"/>
    <w:rsid w:val="00150F9D"/>
    <w:rsid w:val="00173564"/>
    <w:rsid w:val="001815FA"/>
    <w:rsid w:val="00181DCB"/>
    <w:rsid w:val="00186C9F"/>
    <w:rsid w:val="001A4919"/>
    <w:rsid w:val="001A75DF"/>
    <w:rsid w:val="001C0026"/>
    <w:rsid w:val="001C0206"/>
    <w:rsid w:val="001C3FD8"/>
    <w:rsid w:val="001D0F9D"/>
    <w:rsid w:val="001D1530"/>
    <w:rsid w:val="001D3602"/>
    <w:rsid w:val="001E7A9A"/>
    <w:rsid w:val="001F6AD1"/>
    <w:rsid w:val="00217BBF"/>
    <w:rsid w:val="00231D5D"/>
    <w:rsid w:val="00233F1E"/>
    <w:rsid w:val="00246199"/>
    <w:rsid w:val="00274A56"/>
    <w:rsid w:val="002805A4"/>
    <w:rsid w:val="00282146"/>
    <w:rsid w:val="00282C60"/>
    <w:rsid w:val="002979E2"/>
    <w:rsid w:val="002A3B03"/>
    <w:rsid w:val="002A70FD"/>
    <w:rsid w:val="002B171D"/>
    <w:rsid w:val="002B250A"/>
    <w:rsid w:val="002C402E"/>
    <w:rsid w:val="002C4C86"/>
    <w:rsid w:val="002D3819"/>
    <w:rsid w:val="002D727F"/>
    <w:rsid w:val="002E08C6"/>
    <w:rsid w:val="002E0D7C"/>
    <w:rsid w:val="002E6ADD"/>
    <w:rsid w:val="002E7A2E"/>
    <w:rsid w:val="00305398"/>
    <w:rsid w:val="00305A5D"/>
    <w:rsid w:val="003257BA"/>
    <w:rsid w:val="003269FA"/>
    <w:rsid w:val="00327502"/>
    <w:rsid w:val="00333641"/>
    <w:rsid w:val="003348A2"/>
    <w:rsid w:val="00337CE6"/>
    <w:rsid w:val="00350A23"/>
    <w:rsid w:val="00357255"/>
    <w:rsid w:val="00371640"/>
    <w:rsid w:val="00381CE0"/>
    <w:rsid w:val="003831C2"/>
    <w:rsid w:val="003872FB"/>
    <w:rsid w:val="00392222"/>
    <w:rsid w:val="00394A7D"/>
    <w:rsid w:val="00395A80"/>
    <w:rsid w:val="003B4A52"/>
    <w:rsid w:val="003C1679"/>
    <w:rsid w:val="003C4351"/>
    <w:rsid w:val="003C6DFD"/>
    <w:rsid w:val="003C6E15"/>
    <w:rsid w:val="003D2B91"/>
    <w:rsid w:val="003E0661"/>
    <w:rsid w:val="003E3976"/>
    <w:rsid w:val="003E3E16"/>
    <w:rsid w:val="003E5BEF"/>
    <w:rsid w:val="003E7B7B"/>
    <w:rsid w:val="003F4E0D"/>
    <w:rsid w:val="003F7C6A"/>
    <w:rsid w:val="00401270"/>
    <w:rsid w:val="0040473A"/>
    <w:rsid w:val="00406248"/>
    <w:rsid w:val="00421C44"/>
    <w:rsid w:val="00430FCC"/>
    <w:rsid w:val="0043165F"/>
    <w:rsid w:val="00434F2B"/>
    <w:rsid w:val="00442468"/>
    <w:rsid w:val="0044487B"/>
    <w:rsid w:val="00451306"/>
    <w:rsid w:val="004565F5"/>
    <w:rsid w:val="00461F2E"/>
    <w:rsid w:val="00466B2D"/>
    <w:rsid w:val="00476566"/>
    <w:rsid w:val="00476B45"/>
    <w:rsid w:val="00481884"/>
    <w:rsid w:val="00481CD7"/>
    <w:rsid w:val="00497C39"/>
    <w:rsid w:val="00497ED7"/>
    <w:rsid w:val="004A3D09"/>
    <w:rsid w:val="004A414D"/>
    <w:rsid w:val="004C1809"/>
    <w:rsid w:val="004D6F30"/>
    <w:rsid w:val="004D7674"/>
    <w:rsid w:val="004F37EF"/>
    <w:rsid w:val="005208A9"/>
    <w:rsid w:val="00524575"/>
    <w:rsid w:val="0053680C"/>
    <w:rsid w:val="00541822"/>
    <w:rsid w:val="00554261"/>
    <w:rsid w:val="00564355"/>
    <w:rsid w:val="00581C10"/>
    <w:rsid w:val="00582CC4"/>
    <w:rsid w:val="00597092"/>
    <w:rsid w:val="005B66AD"/>
    <w:rsid w:val="005B66AF"/>
    <w:rsid w:val="005C026D"/>
    <w:rsid w:val="005D0E91"/>
    <w:rsid w:val="005D7C07"/>
    <w:rsid w:val="005F1567"/>
    <w:rsid w:val="005F6252"/>
    <w:rsid w:val="00607422"/>
    <w:rsid w:val="00612E1D"/>
    <w:rsid w:val="00634CE4"/>
    <w:rsid w:val="00637013"/>
    <w:rsid w:val="00644454"/>
    <w:rsid w:val="0065785B"/>
    <w:rsid w:val="00660D5B"/>
    <w:rsid w:val="006854DF"/>
    <w:rsid w:val="006A0BBC"/>
    <w:rsid w:val="006A4885"/>
    <w:rsid w:val="006B3506"/>
    <w:rsid w:val="006C1D84"/>
    <w:rsid w:val="006C7374"/>
    <w:rsid w:val="006D4B20"/>
    <w:rsid w:val="006F0AC6"/>
    <w:rsid w:val="006F66FE"/>
    <w:rsid w:val="006F6B32"/>
    <w:rsid w:val="00702277"/>
    <w:rsid w:val="007028EC"/>
    <w:rsid w:val="007064FB"/>
    <w:rsid w:val="00711009"/>
    <w:rsid w:val="00746D38"/>
    <w:rsid w:val="00753E4A"/>
    <w:rsid w:val="00760B16"/>
    <w:rsid w:val="00771D1A"/>
    <w:rsid w:val="007803F1"/>
    <w:rsid w:val="00780613"/>
    <w:rsid w:val="00782820"/>
    <w:rsid w:val="00792BC0"/>
    <w:rsid w:val="00795AFA"/>
    <w:rsid w:val="007A025C"/>
    <w:rsid w:val="007A05AA"/>
    <w:rsid w:val="007B4695"/>
    <w:rsid w:val="007C587A"/>
    <w:rsid w:val="007D0581"/>
    <w:rsid w:val="007D255E"/>
    <w:rsid w:val="007E3E14"/>
    <w:rsid w:val="007F5E9A"/>
    <w:rsid w:val="00805668"/>
    <w:rsid w:val="00806B9A"/>
    <w:rsid w:val="008170E9"/>
    <w:rsid w:val="0082559B"/>
    <w:rsid w:val="0083200A"/>
    <w:rsid w:val="00845F56"/>
    <w:rsid w:val="00852AE5"/>
    <w:rsid w:val="00860B93"/>
    <w:rsid w:val="00861282"/>
    <w:rsid w:val="0086474F"/>
    <w:rsid w:val="00874B6E"/>
    <w:rsid w:val="0088119C"/>
    <w:rsid w:val="008811DB"/>
    <w:rsid w:val="008878A3"/>
    <w:rsid w:val="008944BC"/>
    <w:rsid w:val="00895833"/>
    <w:rsid w:val="008A0D1B"/>
    <w:rsid w:val="008A6EE2"/>
    <w:rsid w:val="008B4B43"/>
    <w:rsid w:val="008B7CFD"/>
    <w:rsid w:val="008C57B0"/>
    <w:rsid w:val="008D4301"/>
    <w:rsid w:val="008D66D7"/>
    <w:rsid w:val="008F4D13"/>
    <w:rsid w:val="00920D6F"/>
    <w:rsid w:val="009216B9"/>
    <w:rsid w:val="009408B1"/>
    <w:rsid w:val="009429CB"/>
    <w:rsid w:val="00952303"/>
    <w:rsid w:val="00962A9C"/>
    <w:rsid w:val="00964308"/>
    <w:rsid w:val="0096604A"/>
    <w:rsid w:val="009713EB"/>
    <w:rsid w:val="00980722"/>
    <w:rsid w:val="00983AAE"/>
    <w:rsid w:val="00984A33"/>
    <w:rsid w:val="009A0A16"/>
    <w:rsid w:val="009B1EFA"/>
    <w:rsid w:val="009B464E"/>
    <w:rsid w:val="009E2229"/>
    <w:rsid w:val="00A02AE6"/>
    <w:rsid w:val="00A14E64"/>
    <w:rsid w:val="00A22D13"/>
    <w:rsid w:val="00A24FCB"/>
    <w:rsid w:val="00A358C4"/>
    <w:rsid w:val="00A35D51"/>
    <w:rsid w:val="00A54FBC"/>
    <w:rsid w:val="00A57D1F"/>
    <w:rsid w:val="00A6179C"/>
    <w:rsid w:val="00A64BD6"/>
    <w:rsid w:val="00A916D1"/>
    <w:rsid w:val="00AA1677"/>
    <w:rsid w:val="00AA1720"/>
    <w:rsid w:val="00AA2381"/>
    <w:rsid w:val="00AA27E8"/>
    <w:rsid w:val="00AB0AE7"/>
    <w:rsid w:val="00AB2179"/>
    <w:rsid w:val="00AB4D61"/>
    <w:rsid w:val="00AE5C62"/>
    <w:rsid w:val="00AF361D"/>
    <w:rsid w:val="00B1317E"/>
    <w:rsid w:val="00B1379F"/>
    <w:rsid w:val="00B14941"/>
    <w:rsid w:val="00B14E5D"/>
    <w:rsid w:val="00B20E77"/>
    <w:rsid w:val="00B21498"/>
    <w:rsid w:val="00B261BA"/>
    <w:rsid w:val="00B3565E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20E1"/>
    <w:rsid w:val="00BB7CED"/>
    <w:rsid w:val="00BE2933"/>
    <w:rsid w:val="00C003E7"/>
    <w:rsid w:val="00C027BE"/>
    <w:rsid w:val="00C046ED"/>
    <w:rsid w:val="00C21715"/>
    <w:rsid w:val="00C25613"/>
    <w:rsid w:val="00C2769C"/>
    <w:rsid w:val="00C4044C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04DC8"/>
    <w:rsid w:val="00D177F1"/>
    <w:rsid w:val="00D21217"/>
    <w:rsid w:val="00D21978"/>
    <w:rsid w:val="00D27A09"/>
    <w:rsid w:val="00D35A31"/>
    <w:rsid w:val="00D35E09"/>
    <w:rsid w:val="00D41BCC"/>
    <w:rsid w:val="00D44531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B77A3"/>
    <w:rsid w:val="00DE2E44"/>
    <w:rsid w:val="00DE6B4A"/>
    <w:rsid w:val="00E002E9"/>
    <w:rsid w:val="00E22ABF"/>
    <w:rsid w:val="00E25B79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A1AB4"/>
    <w:rsid w:val="00EA4A24"/>
    <w:rsid w:val="00EB0881"/>
    <w:rsid w:val="00ED28D6"/>
    <w:rsid w:val="00ED333E"/>
    <w:rsid w:val="00EF6DAA"/>
    <w:rsid w:val="00F02BC5"/>
    <w:rsid w:val="00F02CF3"/>
    <w:rsid w:val="00F03812"/>
    <w:rsid w:val="00F25B92"/>
    <w:rsid w:val="00F360B2"/>
    <w:rsid w:val="00F364F0"/>
    <w:rsid w:val="00F42FA7"/>
    <w:rsid w:val="00F508B2"/>
    <w:rsid w:val="00F6117F"/>
    <w:rsid w:val="00F63F57"/>
    <w:rsid w:val="00F70273"/>
    <w:rsid w:val="00F83568"/>
    <w:rsid w:val="00F84DA2"/>
    <w:rsid w:val="00F96A68"/>
    <w:rsid w:val="00FB3EB5"/>
    <w:rsid w:val="00FB7B4B"/>
    <w:rsid w:val="00FC1CF0"/>
    <w:rsid w:val="00FC3AA3"/>
    <w:rsid w:val="00FE1118"/>
    <w:rsid w:val="00FE76D7"/>
    <w:rsid w:val="00FF1AB2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A2430"/>
  <w15:docId w15:val="{008F9B6C-9E70-4B6A-B517-9F782AE9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table" w:customStyle="1" w:styleId="TableGrid1">
    <w:name w:val="Table Grid1"/>
    <w:basedOn w:val="TableNormal"/>
    <w:next w:val="TableGrid"/>
    <w:uiPriority w:val="59"/>
    <w:rsid w:val="003716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8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A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bg.dhs@tn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crevaa.dhs@tn.gov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EST.DHS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a00d7d926b65d6a4bd980b4bb037f187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25dc6cbe6f6278fa2b5fe8d8dd611e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48D2A-4F5B-4DE3-9CD1-BDFE3D506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1EFCE-EA28-437F-A668-44BDA50E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4AF4F-3211-4CC0-BA00-78CF31B10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Jeremy Swanson</cp:lastModifiedBy>
  <cp:revision>22</cp:revision>
  <cp:lastPrinted>2015-07-29T14:38:00Z</cp:lastPrinted>
  <dcterms:created xsi:type="dcterms:W3CDTF">2020-03-20T20:11:00Z</dcterms:created>
  <dcterms:modified xsi:type="dcterms:W3CDTF">2023-08-30T16:53:00Z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  <property fmtid="{D5CDD505-2E9C-101B-9397-08002B2CF9AE}" pid="4" name="GrammarlyDocumentId">
    <vt:lpwstr>5b20b05732b8cf945847eb1928715412008febb52376f237a760d2c8d953f997</vt:lpwstr>
  </property>
</Properties>
</file>