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F987" w14:textId="77777777" w:rsidR="00365AF3" w:rsidRDefault="00344B4D" w:rsidP="00493512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E74168" wp14:editId="7F834D7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20190" cy="346710"/>
            <wp:effectExtent l="0" t="0" r="3810" b="0"/>
            <wp:wrapThrough wrapText="bothSides">
              <wp:wrapPolygon edited="0">
                <wp:start x="0" y="0"/>
                <wp:lineTo x="0" y="20176"/>
                <wp:lineTo x="21383" y="20176"/>
                <wp:lineTo x="2138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_Logo_2016_White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34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6828A" w14:textId="1194D6E7" w:rsidR="001A7D3B" w:rsidRPr="00D657CF" w:rsidRDefault="00D657CF" w:rsidP="00493512">
      <w:pPr>
        <w:rPr>
          <w:rFonts w:ascii="Open Sans" w:hAnsi="Open Sans" w:cs="Open Sans"/>
          <w:b/>
          <w:sz w:val="24"/>
        </w:rPr>
      </w:pPr>
      <w:r w:rsidRPr="00D657CF">
        <w:rPr>
          <w:rFonts w:ascii="Open Sans" w:hAnsi="Open Sans" w:cs="Open Sans"/>
          <w:b/>
          <w:sz w:val="24"/>
        </w:rPr>
        <w:t>VETS</w:t>
      </w:r>
      <w:r w:rsidR="00184B20">
        <w:rPr>
          <w:rFonts w:ascii="Open Sans" w:hAnsi="Open Sans" w:cs="Open Sans"/>
          <w:b/>
          <w:sz w:val="24"/>
        </w:rPr>
        <w:t xml:space="preserve"> </w:t>
      </w:r>
      <w:r w:rsidR="005A3E06">
        <w:rPr>
          <w:rFonts w:ascii="Open Sans" w:hAnsi="Open Sans" w:cs="Open Sans"/>
          <w:b/>
          <w:sz w:val="24"/>
        </w:rPr>
        <w:t xml:space="preserve">Bravo </w:t>
      </w:r>
      <w:r w:rsidRPr="00D657CF">
        <w:rPr>
          <w:rFonts w:ascii="Open Sans" w:hAnsi="Open Sans" w:cs="Open Sans"/>
          <w:b/>
          <w:sz w:val="24"/>
        </w:rPr>
        <w:t>Campus</w:t>
      </w:r>
      <w:r w:rsidR="00184B20">
        <w:rPr>
          <w:rFonts w:ascii="Open Sans" w:hAnsi="Open Sans" w:cs="Open Sans"/>
          <w:b/>
          <w:sz w:val="24"/>
        </w:rPr>
        <w:t xml:space="preserve"> Request </w:t>
      </w:r>
    </w:p>
    <w:p w14:paraId="689AC172" w14:textId="77777777" w:rsidR="00146493" w:rsidRPr="005752F7" w:rsidRDefault="00493512" w:rsidP="00146493">
      <w:pPr>
        <w:jc w:val="center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70EE3" wp14:editId="2D35F8A5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2464B0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.05pt" to="46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" strokecolor="black [3213]"/>
            </w:pict>
          </mc:Fallback>
        </mc:AlternateContent>
      </w:r>
    </w:p>
    <w:p w14:paraId="5255BA59" w14:textId="77777777" w:rsidR="005E7A26" w:rsidRPr="00B6016A" w:rsidRDefault="005E7A26" w:rsidP="005E7A26">
      <w:pPr>
        <w:jc w:val="both"/>
        <w:rPr>
          <w:rFonts w:ascii="Open Sans" w:hAnsi="Open Sans" w:cs="Open Sans"/>
          <w:b/>
          <w:bCs/>
        </w:rPr>
      </w:pPr>
      <w:r w:rsidRPr="00451A8C">
        <w:rPr>
          <w:rFonts w:ascii="Open Sans" w:hAnsi="Open Sans" w:cs="Open Sans"/>
          <w:b/>
          <w:bCs/>
        </w:rPr>
        <w:t>Instructions:</w:t>
      </w:r>
    </w:p>
    <w:p w14:paraId="3DDABF40" w14:textId="5DFA0149" w:rsidR="005E7A26" w:rsidRPr="00B6016A" w:rsidRDefault="005E7A26" w:rsidP="005E7A2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Use this document to highlight the </w:t>
      </w:r>
      <w:r w:rsidRPr="006A0751">
        <w:rPr>
          <w:rFonts w:ascii="Open Sans" w:hAnsi="Open Sans" w:cs="Open Sans"/>
          <w:b/>
          <w:bCs/>
          <w:i/>
          <w:iCs/>
        </w:rPr>
        <w:t>Successes</w:t>
      </w:r>
      <w:r>
        <w:rPr>
          <w:rFonts w:ascii="Open Sans" w:hAnsi="Open Sans" w:cs="Open Sans"/>
        </w:rPr>
        <w:t xml:space="preserve">, </w:t>
      </w:r>
      <w:r w:rsidRPr="006A0751">
        <w:rPr>
          <w:rFonts w:ascii="Open Sans" w:hAnsi="Open Sans" w:cs="Open Sans"/>
          <w:b/>
          <w:bCs/>
          <w:i/>
          <w:iCs/>
        </w:rPr>
        <w:t>Challenges</w:t>
      </w:r>
      <w:r>
        <w:rPr>
          <w:rFonts w:ascii="Open Sans" w:hAnsi="Open Sans" w:cs="Open Sans"/>
        </w:rPr>
        <w:t xml:space="preserve"> and </w:t>
      </w:r>
      <w:r w:rsidRPr="006A0751">
        <w:rPr>
          <w:rFonts w:ascii="Open Sans" w:hAnsi="Open Sans" w:cs="Open Sans"/>
          <w:b/>
          <w:bCs/>
          <w:i/>
          <w:iCs/>
        </w:rPr>
        <w:t>Next Steps</w:t>
      </w:r>
      <w:r>
        <w:rPr>
          <w:rFonts w:ascii="Open Sans" w:hAnsi="Open Sans" w:cs="Open Sans"/>
        </w:rPr>
        <w:t xml:space="preserve"> of </w:t>
      </w:r>
      <w:r w:rsidRPr="00B6016A">
        <w:rPr>
          <w:rFonts w:ascii="Open Sans" w:hAnsi="Open Sans" w:cs="Open Sans"/>
        </w:rPr>
        <w:t>the programs, services, and surveys for military-connected students</w:t>
      </w:r>
      <w:r>
        <w:rPr>
          <w:rFonts w:ascii="Open Sans" w:hAnsi="Open Sans" w:cs="Open Sans"/>
        </w:rPr>
        <w:t>.</w:t>
      </w:r>
      <w:r w:rsidRPr="00B6016A">
        <w:rPr>
          <w:rFonts w:ascii="Open Sans" w:hAnsi="Open Sans" w:cs="Open Sans"/>
        </w:rPr>
        <w:t xml:space="preserve"> </w:t>
      </w:r>
      <w:r w:rsidRPr="00B6016A">
        <w:rPr>
          <w:rFonts w:ascii="Open Sans" w:hAnsi="Open Sans" w:cs="Open Sans"/>
          <w:i/>
          <w:iCs/>
        </w:rPr>
        <w:t>Peer Mentoring/Support Programs and Career Services Brief </w:t>
      </w:r>
      <w:r w:rsidRPr="00B6016A">
        <w:rPr>
          <w:rFonts w:ascii="Open Sans" w:hAnsi="Open Sans" w:cs="Open Sans"/>
        </w:rPr>
        <w:t>should include such information as description of the program, which students are eligible to participate, how many students participated in them last year, and plans</w:t>
      </w:r>
      <w:r>
        <w:rPr>
          <w:rFonts w:ascii="Open Sans" w:hAnsi="Open Sans" w:cs="Open Sans"/>
        </w:rPr>
        <w:t xml:space="preserve"> for improvement or sustainability</w:t>
      </w:r>
      <w:r w:rsidRPr="00B6016A">
        <w:rPr>
          <w:rFonts w:ascii="Open Sans" w:hAnsi="Open Sans" w:cs="Open Sans"/>
        </w:rPr>
        <w:t xml:space="preserve">. </w:t>
      </w:r>
      <w:r w:rsidR="005A4C62" w:rsidRPr="00B6016A">
        <w:rPr>
          <w:rFonts w:ascii="Open Sans" w:hAnsi="Open Sans" w:cs="Open Sans"/>
        </w:rPr>
        <w:t>Future</w:t>
      </w:r>
      <w:r w:rsidRPr="00B6016A">
        <w:rPr>
          <w:rFonts w:ascii="Open Sans" w:hAnsi="Open Sans" w:cs="Open Sans"/>
        </w:rPr>
        <w:t xml:space="preserve"> </w:t>
      </w:r>
      <w:r w:rsidR="005A4C62">
        <w:rPr>
          <w:rFonts w:ascii="Open Sans" w:hAnsi="Open Sans" w:cs="Open Sans"/>
        </w:rPr>
        <w:t xml:space="preserve">plans </w:t>
      </w:r>
      <w:r w:rsidRPr="00B6016A">
        <w:rPr>
          <w:rFonts w:ascii="Open Sans" w:hAnsi="Open Sans" w:cs="Open Sans"/>
        </w:rPr>
        <w:t>could include lessons learned, expansion, start of next cohort, plans for outreach, etc. </w:t>
      </w:r>
    </w:p>
    <w:p w14:paraId="1A7306ED" w14:textId="77777777" w:rsidR="005E7A26" w:rsidRDefault="005E7A26" w:rsidP="00B6016A">
      <w:pPr>
        <w:jc w:val="both"/>
        <w:rPr>
          <w:rFonts w:ascii="Open Sans" w:hAnsi="Open Sans" w:cs="Open Sans"/>
        </w:rPr>
      </w:pPr>
    </w:p>
    <w:p w14:paraId="362CB659" w14:textId="1B0ADC20" w:rsidR="00B6016A" w:rsidRPr="00417D4F" w:rsidRDefault="00451A8C" w:rsidP="005A4C62">
      <w:pPr>
        <w:jc w:val="both"/>
        <w:rPr>
          <w:rFonts w:ascii="Open Sans" w:hAnsi="Open Sans" w:cs="Open Sans"/>
          <w:b/>
          <w:bCs/>
          <w:sz w:val="24"/>
          <w:szCs w:val="24"/>
          <w:u w:val="single"/>
        </w:rPr>
      </w:pPr>
      <w:r w:rsidRPr="00417D4F">
        <w:rPr>
          <w:rFonts w:ascii="Open Sans" w:hAnsi="Open Sans" w:cs="Open Sans"/>
          <w:b/>
          <w:bCs/>
          <w:sz w:val="24"/>
          <w:szCs w:val="24"/>
          <w:u w:val="single"/>
        </w:rPr>
        <w:t>Annual Military-Connect</w:t>
      </w:r>
      <w:r w:rsidR="00B02E87">
        <w:rPr>
          <w:rFonts w:ascii="Open Sans" w:hAnsi="Open Sans" w:cs="Open Sans"/>
          <w:b/>
          <w:bCs/>
          <w:sz w:val="24"/>
          <w:szCs w:val="24"/>
          <w:u w:val="single"/>
        </w:rPr>
        <w:t>ed</w:t>
      </w:r>
      <w:r w:rsidRPr="00417D4F">
        <w:rPr>
          <w:rFonts w:ascii="Open Sans" w:hAnsi="Open Sans" w:cs="Open Sans"/>
          <w:b/>
          <w:bCs/>
          <w:sz w:val="24"/>
          <w:szCs w:val="24"/>
          <w:u w:val="single"/>
        </w:rPr>
        <w:t xml:space="preserve"> Student Survey</w:t>
      </w:r>
    </w:p>
    <w:p w14:paraId="5CFE61DE" w14:textId="224DD052" w:rsidR="005E7A26" w:rsidRDefault="00451A8C" w:rsidP="005E7A26">
      <w:pPr>
        <w:jc w:val="both"/>
        <w:rPr>
          <w:rFonts w:ascii="Open Sans" w:hAnsi="Open Sans" w:cs="Open Sans"/>
        </w:rPr>
      </w:pPr>
      <w:r w:rsidRPr="00417D4F">
        <w:rPr>
          <w:rFonts w:ascii="Open Sans" w:hAnsi="Open Sans" w:cs="Open Sans"/>
          <w:i/>
          <w:iCs/>
        </w:rPr>
        <w:t>Write a brief description of the survey</w:t>
      </w:r>
      <w:r w:rsidR="005E7A26">
        <w:rPr>
          <w:rFonts w:ascii="Open Sans" w:hAnsi="Open Sans" w:cs="Open Sans"/>
          <w:i/>
          <w:iCs/>
        </w:rPr>
        <w:t xml:space="preserve"> that will be used. </w:t>
      </w:r>
      <w:r w:rsidR="005E7A26" w:rsidRPr="00B6016A">
        <w:rPr>
          <w:rFonts w:ascii="Open Sans" w:hAnsi="Open Sans" w:cs="Open Sans"/>
        </w:rPr>
        <w:t xml:space="preserve">Institutions </w:t>
      </w:r>
      <w:r w:rsidR="005E7A26">
        <w:rPr>
          <w:rFonts w:ascii="Open Sans" w:hAnsi="Open Sans" w:cs="Open Sans"/>
        </w:rPr>
        <w:t xml:space="preserve">can </w:t>
      </w:r>
      <w:r w:rsidR="005E7A26" w:rsidRPr="00B6016A">
        <w:rPr>
          <w:rFonts w:ascii="Open Sans" w:hAnsi="Open Sans" w:cs="Open Sans"/>
        </w:rPr>
        <w:t xml:space="preserve">develop their own survey instrument or highlight military-connected student responses to already existing survey. </w:t>
      </w:r>
    </w:p>
    <w:p w14:paraId="0378E1ED" w14:textId="77777777" w:rsidR="00451A8C" w:rsidRDefault="00451A8C" w:rsidP="00481305">
      <w:pPr>
        <w:jc w:val="both"/>
        <w:rPr>
          <w:rFonts w:ascii="Open Sans" w:hAnsi="Open Sans" w:cs="Open Sans"/>
        </w:rPr>
      </w:pPr>
    </w:p>
    <w:p w14:paraId="13951DA4" w14:textId="405549D4" w:rsidR="00451A8C" w:rsidRPr="00417D4F" w:rsidRDefault="00451A8C" w:rsidP="005A4C62">
      <w:pPr>
        <w:rPr>
          <w:rFonts w:ascii="Open Sans" w:hAnsi="Open Sans" w:cs="Open Sans"/>
          <w:b/>
          <w:bCs/>
          <w:sz w:val="24"/>
          <w:szCs w:val="24"/>
          <w:u w:val="single"/>
        </w:rPr>
      </w:pPr>
      <w:r w:rsidRPr="00417D4F">
        <w:rPr>
          <w:rFonts w:ascii="Open Sans" w:hAnsi="Open Sans" w:cs="Open Sans"/>
          <w:b/>
          <w:bCs/>
          <w:sz w:val="24"/>
          <w:szCs w:val="24"/>
          <w:u w:val="single"/>
        </w:rPr>
        <w:t>Peer Mentorship or Other Support Program for Military-Connected Students</w:t>
      </w:r>
    </w:p>
    <w:p w14:paraId="0ABDD9B7" w14:textId="6124EAF4" w:rsidR="00451A8C" w:rsidRPr="00417D4F" w:rsidRDefault="00451A8C" w:rsidP="00481305">
      <w:pPr>
        <w:jc w:val="both"/>
        <w:rPr>
          <w:rFonts w:ascii="Open Sans" w:hAnsi="Open Sans" w:cs="Open Sans"/>
          <w:i/>
          <w:iCs/>
        </w:rPr>
      </w:pPr>
      <w:r w:rsidRPr="00417D4F">
        <w:rPr>
          <w:rFonts w:ascii="Open Sans" w:hAnsi="Open Sans" w:cs="Open Sans"/>
          <w:i/>
          <w:iCs/>
        </w:rPr>
        <w:t>Write a brief description of the program, when it started, who is eligible to participate, and how many students have participated in the program:</w:t>
      </w:r>
    </w:p>
    <w:p w14:paraId="705867A9" w14:textId="77777777" w:rsidR="00451A8C" w:rsidRDefault="00451A8C" w:rsidP="00481305">
      <w:pPr>
        <w:jc w:val="both"/>
        <w:rPr>
          <w:rFonts w:ascii="Open Sans" w:hAnsi="Open Sans" w:cs="Open Sans"/>
        </w:rPr>
      </w:pPr>
    </w:p>
    <w:p w14:paraId="29D2F1CC" w14:textId="5BC1EDE5" w:rsidR="00451A8C" w:rsidRPr="00417D4F" w:rsidRDefault="00451A8C" w:rsidP="00481305">
      <w:pPr>
        <w:jc w:val="both"/>
        <w:rPr>
          <w:rFonts w:ascii="Open Sans" w:hAnsi="Open Sans" w:cs="Open Sans"/>
          <w:b/>
          <w:bCs/>
          <w:i/>
          <w:iCs/>
        </w:rPr>
      </w:pPr>
      <w:r w:rsidRPr="00417D4F">
        <w:rPr>
          <w:rFonts w:ascii="Open Sans" w:hAnsi="Open Sans" w:cs="Open Sans"/>
          <w:b/>
          <w:bCs/>
          <w:i/>
          <w:iCs/>
        </w:rPr>
        <w:t>What are some successes experienced because of the program?</w:t>
      </w:r>
    </w:p>
    <w:p w14:paraId="2B376756" w14:textId="77777777" w:rsidR="00451A8C" w:rsidRDefault="00451A8C" w:rsidP="00481305">
      <w:pPr>
        <w:jc w:val="both"/>
        <w:rPr>
          <w:rFonts w:ascii="Open Sans" w:hAnsi="Open Sans" w:cs="Open Sans"/>
        </w:rPr>
      </w:pPr>
    </w:p>
    <w:p w14:paraId="6F95F241" w14:textId="064ED400" w:rsidR="00451A8C" w:rsidRPr="00417D4F" w:rsidRDefault="00451A8C" w:rsidP="00481305">
      <w:pPr>
        <w:jc w:val="both"/>
        <w:rPr>
          <w:rFonts w:ascii="Open Sans" w:hAnsi="Open Sans" w:cs="Open Sans"/>
          <w:b/>
          <w:bCs/>
          <w:i/>
          <w:iCs/>
        </w:rPr>
      </w:pPr>
      <w:r w:rsidRPr="00417D4F">
        <w:rPr>
          <w:rFonts w:ascii="Open Sans" w:hAnsi="Open Sans" w:cs="Open Sans"/>
          <w:b/>
          <w:bCs/>
          <w:i/>
          <w:iCs/>
        </w:rPr>
        <w:t>What are some challenges experienced with running the program?</w:t>
      </w:r>
    </w:p>
    <w:p w14:paraId="24A80A21" w14:textId="77777777" w:rsidR="00451A8C" w:rsidRDefault="00451A8C" w:rsidP="00481305">
      <w:pPr>
        <w:jc w:val="both"/>
        <w:rPr>
          <w:rFonts w:ascii="Open Sans" w:hAnsi="Open Sans" w:cs="Open Sans"/>
        </w:rPr>
      </w:pPr>
    </w:p>
    <w:p w14:paraId="42585D17" w14:textId="732FBF08" w:rsidR="00451A8C" w:rsidRPr="00417D4F" w:rsidRDefault="00451A8C" w:rsidP="00481305">
      <w:pPr>
        <w:jc w:val="both"/>
        <w:rPr>
          <w:rFonts w:ascii="Open Sans" w:hAnsi="Open Sans" w:cs="Open Sans"/>
          <w:b/>
          <w:bCs/>
          <w:i/>
          <w:iCs/>
        </w:rPr>
      </w:pPr>
      <w:r w:rsidRPr="00417D4F">
        <w:rPr>
          <w:rFonts w:ascii="Open Sans" w:hAnsi="Open Sans" w:cs="Open Sans"/>
          <w:b/>
          <w:bCs/>
          <w:i/>
          <w:iCs/>
        </w:rPr>
        <w:t>What are some of the next steps for the program?</w:t>
      </w:r>
    </w:p>
    <w:p w14:paraId="366478BB" w14:textId="77777777" w:rsidR="005A4C62" w:rsidRDefault="005A4C62" w:rsidP="005A4C62">
      <w:pPr>
        <w:rPr>
          <w:rFonts w:ascii="Open Sans" w:hAnsi="Open Sans" w:cs="Open Sans"/>
          <w:b/>
          <w:bCs/>
          <w:sz w:val="24"/>
          <w:szCs w:val="24"/>
          <w:u w:val="single"/>
        </w:rPr>
      </w:pPr>
    </w:p>
    <w:p w14:paraId="597B837F" w14:textId="43C34CC2" w:rsidR="00451A8C" w:rsidRPr="00417D4F" w:rsidRDefault="00451A8C" w:rsidP="005A4C62">
      <w:pPr>
        <w:rPr>
          <w:rFonts w:ascii="Open Sans" w:hAnsi="Open Sans" w:cs="Open Sans"/>
          <w:b/>
          <w:bCs/>
          <w:sz w:val="24"/>
          <w:szCs w:val="24"/>
          <w:u w:val="single"/>
        </w:rPr>
      </w:pPr>
      <w:r w:rsidRPr="00417D4F">
        <w:rPr>
          <w:rFonts w:ascii="Open Sans" w:hAnsi="Open Sans" w:cs="Open Sans"/>
          <w:b/>
          <w:bCs/>
          <w:sz w:val="24"/>
          <w:szCs w:val="24"/>
          <w:u w:val="single"/>
        </w:rPr>
        <w:t>Career Services for Military-Connected Students</w:t>
      </w:r>
    </w:p>
    <w:p w14:paraId="02F860DE" w14:textId="0A6F68FD" w:rsidR="00451A8C" w:rsidRPr="00417D4F" w:rsidRDefault="00451A8C" w:rsidP="00481305">
      <w:pPr>
        <w:jc w:val="both"/>
        <w:rPr>
          <w:rFonts w:ascii="Open Sans" w:hAnsi="Open Sans" w:cs="Open Sans"/>
          <w:i/>
          <w:iCs/>
        </w:rPr>
      </w:pPr>
      <w:r w:rsidRPr="00417D4F">
        <w:rPr>
          <w:rFonts w:ascii="Open Sans" w:hAnsi="Open Sans" w:cs="Open Sans"/>
          <w:i/>
          <w:iCs/>
        </w:rPr>
        <w:t>Write a brief description of the services offered, staff and offices involved, when the services began, how many students have participated, and other important information</w:t>
      </w:r>
      <w:r w:rsidR="00417D4F">
        <w:rPr>
          <w:rFonts w:ascii="Open Sans" w:hAnsi="Open Sans" w:cs="Open Sans"/>
          <w:i/>
          <w:iCs/>
        </w:rPr>
        <w:t>:</w:t>
      </w:r>
    </w:p>
    <w:p w14:paraId="0C225404" w14:textId="77777777" w:rsidR="00451A8C" w:rsidRDefault="00451A8C" w:rsidP="00481305">
      <w:pPr>
        <w:jc w:val="both"/>
        <w:rPr>
          <w:rFonts w:ascii="Open Sans" w:hAnsi="Open Sans" w:cs="Open Sans"/>
        </w:rPr>
      </w:pPr>
    </w:p>
    <w:p w14:paraId="5B2EA4D2" w14:textId="057DFE2D" w:rsidR="00451A8C" w:rsidRPr="00417D4F" w:rsidRDefault="00451A8C" w:rsidP="00481305">
      <w:pPr>
        <w:jc w:val="both"/>
        <w:rPr>
          <w:rFonts w:ascii="Open Sans" w:hAnsi="Open Sans" w:cs="Open Sans"/>
          <w:b/>
          <w:bCs/>
          <w:i/>
          <w:iCs/>
        </w:rPr>
      </w:pPr>
      <w:r w:rsidRPr="00417D4F">
        <w:rPr>
          <w:rFonts w:ascii="Open Sans" w:hAnsi="Open Sans" w:cs="Open Sans"/>
          <w:b/>
          <w:bCs/>
          <w:i/>
          <w:iCs/>
        </w:rPr>
        <w:t>What are some successes experienced with the career services? How are job placement rates tracked?</w:t>
      </w:r>
    </w:p>
    <w:p w14:paraId="6F5A8774" w14:textId="77777777" w:rsidR="00417D4F" w:rsidRDefault="00417D4F" w:rsidP="00481305">
      <w:pPr>
        <w:jc w:val="both"/>
        <w:rPr>
          <w:rFonts w:ascii="Open Sans" w:hAnsi="Open Sans" w:cs="Open Sans"/>
        </w:rPr>
      </w:pPr>
    </w:p>
    <w:p w14:paraId="27484615" w14:textId="21C6751F" w:rsidR="00451A8C" w:rsidRPr="00417D4F" w:rsidRDefault="00451A8C" w:rsidP="00481305">
      <w:pPr>
        <w:jc w:val="both"/>
        <w:rPr>
          <w:rFonts w:ascii="Open Sans" w:hAnsi="Open Sans" w:cs="Open Sans"/>
          <w:b/>
          <w:bCs/>
          <w:i/>
          <w:iCs/>
        </w:rPr>
      </w:pPr>
      <w:r w:rsidRPr="00417D4F">
        <w:rPr>
          <w:rFonts w:ascii="Open Sans" w:hAnsi="Open Sans" w:cs="Open Sans"/>
          <w:b/>
          <w:bCs/>
          <w:i/>
          <w:iCs/>
        </w:rPr>
        <w:t>What are some challenges associated with this career services approach?</w:t>
      </w:r>
    </w:p>
    <w:p w14:paraId="07D0ED62" w14:textId="77777777" w:rsidR="00417D4F" w:rsidRDefault="00417D4F" w:rsidP="00481305">
      <w:pPr>
        <w:jc w:val="both"/>
        <w:rPr>
          <w:rFonts w:ascii="Open Sans" w:hAnsi="Open Sans" w:cs="Open Sans"/>
        </w:rPr>
      </w:pPr>
    </w:p>
    <w:p w14:paraId="7C9FD3AB" w14:textId="338F5213" w:rsidR="00D657CF" w:rsidRPr="00417D4F" w:rsidRDefault="00451A8C" w:rsidP="00451A8C">
      <w:pPr>
        <w:jc w:val="both"/>
        <w:rPr>
          <w:rFonts w:ascii="Open Sans" w:hAnsi="Open Sans" w:cs="Open Sans"/>
          <w:b/>
          <w:bCs/>
          <w:i/>
          <w:iCs/>
        </w:rPr>
      </w:pPr>
      <w:r w:rsidRPr="00417D4F">
        <w:rPr>
          <w:rFonts w:ascii="Open Sans" w:hAnsi="Open Sans" w:cs="Open Sans"/>
          <w:b/>
          <w:bCs/>
          <w:i/>
          <w:iCs/>
        </w:rPr>
        <w:t xml:space="preserve">What are some next steps to improve or sustain success? </w:t>
      </w:r>
    </w:p>
    <w:p w14:paraId="5F47366E" w14:textId="77777777" w:rsidR="00D657CF" w:rsidRDefault="00D657CF" w:rsidP="004F5B2B">
      <w:pPr>
        <w:rPr>
          <w:rFonts w:ascii="Open Sans" w:hAnsi="Open Sans" w:cs="Open Sans"/>
          <w:sz w:val="20"/>
          <w:szCs w:val="20"/>
        </w:rPr>
      </w:pPr>
    </w:p>
    <w:sectPr w:rsidR="00D657CF" w:rsidSect="0048130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5B42" w14:textId="77777777" w:rsidR="00334240" w:rsidRDefault="00334240" w:rsidP="006E5D19">
      <w:r>
        <w:separator/>
      </w:r>
    </w:p>
  </w:endnote>
  <w:endnote w:type="continuationSeparator" w:id="0">
    <w:p w14:paraId="56A741DF" w14:textId="77777777" w:rsidR="00334240" w:rsidRDefault="00334240" w:rsidP="006E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153E" w14:textId="6EAC659C" w:rsidR="007C7EB9" w:rsidRPr="00481305" w:rsidRDefault="008F653E" w:rsidP="001F3AC6">
    <w:pPr>
      <w:pStyle w:val="Footer"/>
      <w:tabs>
        <w:tab w:val="clear" w:pos="9360"/>
        <w:tab w:val="right" w:pos="10080"/>
      </w:tabs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sz w:val="20"/>
        <w:szCs w:val="20"/>
      </w:rPr>
      <w:t xml:space="preserve">VETS Request | AY </w:t>
    </w:r>
    <w:r w:rsidR="00AE7C8C" w:rsidRPr="00481305">
      <w:rPr>
        <w:rFonts w:ascii="Open Sans" w:hAnsi="Open Sans" w:cs="Open Sans"/>
        <w:sz w:val="20"/>
        <w:szCs w:val="20"/>
      </w:rPr>
      <w:t>20</w:t>
    </w:r>
    <w:r w:rsidR="00AF22D9" w:rsidRPr="00481305">
      <w:rPr>
        <w:rFonts w:ascii="Open Sans" w:hAnsi="Open Sans" w:cs="Open Sans"/>
        <w:sz w:val="20"/>
        <w:szCs w:val="20"/>
      </w:rPr>
      <w:t>2</w:t>
    </w:r>
    <w:r w:rsidR="00682E4F">
      <w:rPr>
        <w:rFonts w:ascii="Open Sans" w:hAnsi="Open Sans" w:cs="Open Sans"/>
        <w:sz w:val="20"/>
        <w:szCs w:val="20"/>
      </w:rPr>
      <w:t>4-25</w:t>
    </w:r>
    <w:r w:rsidR="007C7EB9" w:rsidRPr="00481305">
      <w:rPr>
        <w:rFonts w:ascii="Open Sans" w:hAnsi="Open Sans" w:cs="Open Sans"/>
        <w:sz w:val="20"/>
        <w:szCs w:val="20"/>
      </w:rPr>
      <w:tab/>
    </w:r>
    <w:r w:rsidR="007C7EB9" w:rsidRPr="00481305">
      <w:rPr>
        <w:rFonts w:ascii="Open Sans" w:hAnsi="Open Sans" w:cs="Open Sans"/>
        <w:sz w:val="20"/>
        <w:szCs w:val="20"/>
      </w:rPr>
      <w:tab/>
    </w:r>
    <w:r w:rsidR="007C7EB9" w:rsidRPr="00481305">
      <w:rPr>
        <w:rFonts w:ascii="Open Sans" w:hAnsi="Open Sans" w:cs="Open Sans"/>
        <w:sz w:val="20"/>
        <w:szCs w:val="20"/>
      </w:rPr>
      <w:fldChar w:fldCharType="begin"/>
    </w:r>
    <w:r w:rsidR="007C7EB9" w:rsidRPr="00481305">
      <w:rPr>
        <w:rFonts w:ascii="Open Sans" w:hAnsi="Open Sans" w:cs="Open Sans"/>
        <w:sz w:val="20"/>
        <w:szCs w:val="20"/>
      </w:rPr>
      <w:instrText xml:space="preserve"> PAGE   \* MERGEFORMAT </w:instrText>
    </w:r>
    <w:r w:rsidR="007C7EB9" w:rsidRPr="00481305">
      <w:rPr>
        <w:rFonts w:ascii="Open Sans" w:hAnsi="Open Sans" w:cs="Open Sans"/>
        <w:sz w:val="20"/>
        <w:szCs w:val="20"/>
      </w:rPr>
      <w:fldChar w:fldCharType="separate"/>
    </w:r>
    <w:r w:rsidR="003E13E4" w:rsidRPr="00481305">
      <w:rPr>
        <w:rFonts w:ascii="Open Sans" w:hAnsi="Open Sans" w:cs="Open Sans"/>
        <w:noProof/>
        <w:sz w:val="20"/>
        <w:szCs w:val="20"/>
      </w:rPr>
      <w:t>1</w:t>
    </w:r>
    <w:r w:rsidR="007C7EB9" w:rsidRPr="00481305">
      <w:rPr>
        <w:rFonts w:ascii="Open Sans" w:hAnsi="Open Sans" w:cs="Open Sans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5856" w14:textId="77777777" w:rsidR="00334240" w:rsidRDefault="00334240" w:rsidP="006E5D19">
      <w:r>
        <w:separator/>
      </w:r>
    </w:p>
  </w:footnote>
  <w:footnote w:type="continuationSeparator" w:id="0">
    <w:p w14:paraId="2562309A" w14:textId="77777777" w:rsidR="00334240" w:rsidRDefault="00334240" w:rsidP="006E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3CD"/>
    <w:multiLevelType w:val="hybridMultilevel"/>
    <w:tmpl w:val="4296F09E"/>
    <w:lvl w:ilvl="0" w:tplc="8DB269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C0092"/>
    <w:multiLevelType w:val="hybridMultilevel"/>
    <w:tmpl w:val="24B8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591E"/>
    <w:multiLevelType w:val="hybridMultilevel"/>
    <w:tmpl w:val="2444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C7AC3"/>
    <w:multiLevelType w:val="hybridMultilevel"/>
    <w:tmpl w:val="AD844740"/>
    <w:lvl w:ilvl="0" w:tplc="DC74F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A741C">
      <w:start w:val="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2D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23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A8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CD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6B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67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41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97651F"/>
    <w:multiLevelType w:val="hybridMultilevel"/>
    <w:tmpl w:val="37D8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4836"/>
    <w:multiLevelType w:val="hybridMultilevel"/>
    <w:tmpl w:val="E8F6D012"/>
    <w:lvl w:ilvl="0" w:tplc="C46A9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CC080">
      <w:start w:val="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AB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85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4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E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6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24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6E5458"/>
    <w:multiLevelType w:val="hybridMultilevel"/>
    <w:tmpl w:val="D4C06BE4"/>
    <w:lvl w:ilvl="0" w:tplc="AC442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84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C09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C7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6B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AA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03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EE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C3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0D37EA"/>
    <w:multiLevelType w:val="multilevel"/>
    <w:tmpl w:val="33D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707AC4"/>
    <w:multiLevelType w:val="hybridMultilevel"/>
    <w:tmpl w:val="FCA2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33F1B"/>
    <w:multiLevelType w:val="hybridMultilevel"/>
    <w:tmpl w:val="BBD2E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97DED"/>
    <w:multiLevelType w:val="hybridMultilevel"/>
    <w:tmpl w:val="732A94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93716FC"/>
    <w:multiLevelType w:val="hybridMultilevel"/>
    <w:tmpl w:val="ED52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F7D88"/>
    <w:multiLevelType w:val="hybridMultilevel"/>
    <w:tmpl w:val="495C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72B2F"/>
    <w:multiLevelType w:val="hybridMultilevel"/>
    <w:tmpl w:val="44EEF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35B3C"/>
    <w:multiLevelType w:val="hybridMultilevel"/>
    <w:tmpl w:val="925A30F8"/>
    <w:lvl w:ilvl="0" w:tplc="2AE86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4A0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8B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EF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01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2A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64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C4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5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7449D5"/>
    <w:multiLevelType w:val="hybridMultilevel"/>
    <w:tmpl w:val="40D0CEC2"/>
    <w:lvl w:ilvl="0" w:tplc="E1C29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424A7"/>
    <w:multiLevelType w:val="multilevel"/>
    <w:tmpl w:val="AD78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102793"/>
    <w:multiLevelType w:val="hybridMultilevel"/>
    <w:tmpl w:val="F6AA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D54A6"/>
    <w:multiLevelType w:val="hybridMultilevel"/>
    <w:tmpl w:val="ACBC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A1122"/>
    <w:multiLevelType w:val="hybridMultilevel"/>
    <w:tmpl w:val="0022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F143E"/>
    <w:multiLevelType w:val="hybridMultilevel"/>
    <w:tmpl w:val="65E2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C44F9"/>
    <w:multiLevelType w:val="hybridMultilevel"/>
    <w:tmpl w:val="45D2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269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374341">
    <w:abstractNumId w:val="1"/>
  </w:num>
  <w:num w:numId="2" w16cid:durableId="1187061348">
    <w:abstractNumId w:val="21"/>
  </w:num>
  <w:num w:numId="3" w16cid:durableId="114178106">
    <w:abstractNumId w:val="0"/>
  </w:num>
  <w:num w:numId="4" w16cid:durableId="546264948">
    <w:abstractNumId w:val="17"/>
  </w:num>
  <w:num w:numId="5" w16cid:durableId="1906328737">
    <w:abstractNumId w:val="12"/>
  </w:num>
  <w:num w:numId="6" w16cid:durableId="957568690">
    <w:abstractNumId w:val="11"/>
  </w:num>
  <w:num w:numId="7" w16cid:durableId="50733281">
    <w:abstractNumId w:val="20"/>
  </w:num>
  <w:num w:numId="8" w16cid:durableId="1987666810">
    <w:abstractNumId w:val="9"/>
  </w:num>
  <w:num w:numId="9" w16cid:durableId="558244924">
    <w:abstractNumId w:val="19"/>
  </w:num>
  <w:num w:numId="10" w16cid:durableId="1236017099">
    <w:abstractNumId w:val="13"/>
  </w:num>
  <w:num w:numId="11" w16cid:durableId="1489125431">
    <w:abstractNumId w:val="8"/>
  </w:num>
  <w:num w:numId="12" w16cid:durableId="1224878204">
    <w:abstractNumId w:val="15"/>
  </w:num>
  <w:num w:numId="13" w16cid:durableId="1879315764">
    <w:abstractNumId w:val="4"/>
  </w:num>
  <w:num w:numId="14" w16cid:durableId="2133597959">
    <w:abstractNumId w:val="18"/>
  </w:num>
  <w:num w:numId="15" w16cid:durableId="47075517">
    <w:abstractNumId w:val="10"/>
  </w:num>
  <w:num w:numId="16" w16cid:durableId="1459489790">
    <w:abstractNumId w:val="6"/>
  </w:num>
  <w:num w:numId="17" w16cid:durableId="1588727488">
    <w:abstractNumId w:val="14"/>
  </w:num>
  <w:num w:numId="18" w16cid:durableId="1901790129">
    <w:abstractNumId w:val="3"/>
  </w:num>
  <w:num w:numId="19" w16cid:durableId="1778598845">
    <w:abstractNumId w:val="2"/>
  </w:num>
  <w:num w:numId="20" w16cid:durableId="2076857540">
    <w:abstractNumId w:val="5"/>
  </w:num>
  <w:num w:numId="21" w16cid:durableId="984508461">
    <w:abstractNumId w:val="16"/>
  </w:num>
  <w:num w:numId="22" w16cid:durableId="13208148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zNDU2MrMwMDMwNDVR0lEKTi0uzszPAykwrAUACeZPpCwAAAA="/>
  </w:docVars>
  <w:rsids>
    <w:rsidRoot w:val="00344B4D"/>
    <w:rsid w:val="00040069"/>
    <w:rsid w:val="000B02C6"/>
    <w:rsid w:val="000B0791"/>
    <w:rsid w:val="000C0EA4"/>
    <w:rsid w:val="000E0941"/>
    <w:rsid w:val="000E68D8"/>
    <w:rsid w:val="000F0FE3"/>
    <w:rsid w:val="00111B99"/>
    <w:rsid w:val="00123275"/>
    <w:rsid w:val="00146493"/>
    <w:rsid w:val="00184B20"/>
    <w:rsid w:val="0019673E"/>
    <w:rsid w:val="001A7D3B"/>
    <w:rsid w:val="001B7E1B"/>
    <w:rsid w:val="001E138E"/>
    <w:rsid w:val="001F3AC6"/>
    <w:rsid w:val="001F5AE7"/>
    <w:rsid w:val="002106DC"/>
    <w:rsid w:val="00224C2F"/>
    <w:rsid w:val="002A2182"/>
    <w:rsid w:val="002D1E09"/>
    <w:rsid w:val="002D52F7"/>
    <w:rsid w:val="002E0E1A"/>
    <w:rsid w:val="00334240"/>
    <w:rsid w:val="00344B4D"/>
    <w:rsid w:val="00365AF3"/>
    <w:rsid w:val="003D0EA6"/>
    <w:rsid w:val="003D18B5"/>
    <w:rsid w:val="003E13E4"/>
    <w:rsid w:val="003F4CE7"/>
    <w:rsid w:val="00404A79"/>
    <w:rsid w:val="00412A59"/>
    <w:rsid w:val="00417D4F"/>
    <w:rsid w:val="00417EBB"/>
    <w:rsid w:val="00451A8C"/>
    <w:rsid w:val="00455E53"/>
    <w:rsid w:val="00465A4C"/>
    <w:rsid w:val="00481305"/>
    <w:rsid w:val="00493512"/>
    <w:rsid w:val="004C5943"/>
    <w:rsid w:val="004E600D"/>
    <w:rsid w:val="004F5B2B"/>
    <w:rsid w:val="005000FC"/>
    <w:rsid w:val="00522261"/>
    <w:rsid w:val="0053025B"/>
    <w:rsid w:val="00546751"/>
    <w:rsid w:val="00567E93"/>
    <w:rsid w:val="005752F7"/>
    <w:rsid w:val="00592586"/>
    <w:rsid w:val="005962CF"/>
    <w:rsid w:val="005A3E06"/>
    <w:rsid w:val="005A4C62"/>
    <w:rsid w:val="005E7A26"/>
    <w:rsid w:val="00624577"/>
    <w:rsid w:val="006554A0"/>
    <w:rsid w:val="00680956"/>
    <w:rsid w:val="00682E4F"/>
    <w:rsid w:val="00684D44"/>
    <w:rsid w:val="0068562C"/>
    <w:rsid w:val="006A0751"/>
    <w:rsid w:val="006D293A"/>
    <w:rsid w:val="006E4E7C"/>
    <w:rsid w:val="006E5D19"/>
    <w:rsid w:val="00766C7B"/>
    <w:rsid w:val="00773827"/>
    <w:rsid w:val="007C7EB9"/>
    <w:rsid w:val="007E6CE9"/>
    <w:rsid w:val="008301FB"/>
    <w:rsid w:val="00874053"/>
    <w:rsid w:val="00875E9D"/>
    <w:rsid w:val="008863BA"/>
    <w:rsid w:val="008A2EE4"/>
    <w:rsid w:val="008C1CF4"/>
    <w:rsid w:val="008F653E"/>
    <w:rsid w:val="00946131"/>
    <w:rsid w:val="009E2E3F"/>
    <w:rsid w:val="009F3C88"/>
    <w:rsid w:val="009F4BE7"/>
    <w:rsid w:val="00A110D4"/>
    <w:rsid w:val="00A14277"/>
    <w:rsid w:val="00A176A8"/>
    <w:rsid w:val="00A660C2"/>
    <w:rsid w:val="00A73AB1"/>
    <w:rsid w:val="00A933A0"/>
    <w:rsid w:val="00AA4A84"/>
    <w:rsid w:val="00AE7C8C"/>
    <w:rsid w:val="00AF22D9"/>
    <w:rsid w:val="00B015EF"/>
    <w:rsid w:val="00B02E87"/>
    <w:rsid w:val="00B075D9"/>
    <w:rsid w:val="00B35F1A"/>
    <w:rsid w:val="00B6016A"/>
    <w:rsid w:val="00B756B0"/>
    <w:rsid w:val="00BA1B4B"/>
    <w:rsid w:val="00BC1056"/>
    <w:rsid w:val="00BE7275"/>
    <w:rsid w:val="00C55E50"/>
    <w:rsid w:val="00C679B9"/>
    <w:rsid w:val="00C84ADF"/>
    <w:rsid w:val="00CB7EA6"/>
    <w:rsid w:val="00CE7124"/>
    <w:rsid w:val="00D14E43"/>
    <w:rsid w:val="00D26DC7"/>
    <w:rsid w:val="00D31CC7"/>
    <w:rsid w:val="00D37C68"/>
    <w:rsid w:val="00D46834"/>
    <w:rsid w:val="00D57ED2"/>
    <w:rsid w:val="00D657CF"/>
    <w:rsid w:val="00D74430"/>
    <w:rsid w:val="00D85C73"/>
    <w:rsid w:val="00DC39E5"/>
    <w:rsid w:val="00DE674C"/>
    <w:rsid w:val="00E064BC"/>
    <w:rsid w:val="00E30AA3"/>
    <w:rsid w:val="00E451D3"/>
    <w:rsid w:val="00ED30B1"/>
    <w:rsid w:val="00EE555A"/>
    <w:rsid w:val="00F24311"/>
    <w:rsid w:val="00F4078B"/>
    <w:rsid w:val="00F67174"/>
    <w:rsid w:val="00F91A77"/>
    <w:rsid w:val="00FA3C50"/>
    <w:rsid w:val="00FB5F92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C6A45"/>
  <w15:docId w15:val="{F547B5DD-D344-44BC-B65B-BE54106A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B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5D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D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E5D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5D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EB9"/>
  </w:style>
  <w:style w:type="paragraph" w:styleId="Footer">
    <w:name w:val="footer"/>
    <w:basedOn w:val="Normal"/>
    <w:link w:val="FooterChar"/>
    <w:uiPriority w:val="99"/>
    <w:unhideWhenUsed/>
    <w:rsid w:val="007C7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EB9"/>
  </w:style>
  <w:style w:type="paragraph" w:styleId="Title">
    <w:name w:val="Title"/>
    <w:basedOn w:val="Normal"/>
    <w:next w:val="Normal"/>
    <w:link w:val="TitleChar"/>
    <w:uiPriority w:val="10"/>
    <w:qFormat/>
    <w:rsid w:val="006245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4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3D1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8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5AE7"/>
  </w:style>
  <w:style w:type="character" w:styleId="UnresolvedMention">
    <w:name w:val="Unresolved Mention"/>
    <w:basedOn w:val="DefaultParagraphFont"/>
    <w:uiPriority w:val="99"/>
    <w:semiHidden/>
    <w:unhideWhenUsed/>
    <w:rsid w:val="00BC1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3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3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1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2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1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7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0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8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F121-C227-45FF-BF39-6A7AE534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A. Roberts</dc:creator>
  <cp:lastModifiedBy>Tracy Comer</cp:lastModifiedBy>
  <cp:revision>3</cp:revision>
  <cp:lastPrinted>2020-02-18T19:55:00Z</cp:lastPrinted>
  <dcterms:created xsi:type="dcterms:W3CDTF">2024-06-21T15:53:00Z</dcterms:created>
  <dcterms:modified xsi:type="dcterms:W3CDTF">2024-06-21T15:53:00Z</dcterms:modified>
</cp:coreProperties>
</file>