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995E" w14:textId="77777777" w:rsidR="00BA4B76" w:rsidRPr="00E20544" w:rsidRDefault="00BA4B76" w:rsidP="00BA4B76">
      <w:pPr>
        <w:rPr>
          <w:sz w:val="24"/>
          <w:szCs w:val="24"/>
        </w:rPr>
      </w:pPr>
    </w:p>
    <w:p w14:paraId="69FAA99D" w14:textId="77777777" w:rsidR="00BA4B76" w:rsidRPr="00E20544" w:rsidRDefault="00BA4B76" w:rsidP="00BA4B76">
      <w:pPr>
        <w:rPr>
          <w:sz w:val="16"/>
          <w:szCs w:val="16"/>
        </w:rPr>
      </w:pPr>
    </w:p>
    <w:p w14:paraId="25A0EB00" w14:textId="77777777" w:rsidR="00A510E1" w:rsidRPr="00E20544" w:rsidRDefault="00A510E1" w:rsidP="00BA4B76">
      <w:pPr>
        <w:rPr>
          <w:sz w:val="16"/>
          <w:szCs w:val="16"/>
        </w:rPr>
      </w:pPr>
    </w:p>
    <w:p w14:paraId="2FA8EE8C" w14:textId="77777777" w:rsidR="00A510E1" w:rsidRPr="00E20544" w:rsidRDefault="00A510E1" w:rsidP="00BA4B76">
      <w:pPr>
        <w:rPr>
          <w:sz w:val="24"/>
          <w:szCs w:val="24"/>
        </w:rPr>
      </w:pPr>
    </w:p>
    <w:p w14:paraId="2B91BD9F" w14:textId="77777777" w:rsidR="007F7EB8" w:rsidRPr="00E20544" w:rsidRDefault="007F7EB8" w:rsidP="007F7EB8">
      <w:pPr>
        <w:rPr>
          <w:sz w:val="24"/>
          <w:szCs w:val="24"/>
        </w:rPr>
      </w:pPr>
      <w:r w:rsidRPr="00E20544">
        <w:rPr>
          <w:sz w:val="24"/>
          <w:szCs w:val="24"/>
        </w:rPr>
        <w:t>FOR IMMEDIATE RELEASE</w:t>
      </w:r>
      <w:r w:rsidRPr="00E20544">
        <w:rPr>
          <w:sz w:val="24"/>
          <w:szCs w:val="24"/>
        </w:rPr>
        <w:tab/>
      </w:r>
      <w:r w:rsidRPr="00E20544">
        <w:rPr>
          <w:sz w:val="24"/>
          <w:szCs w:val="24"/>
        </w:rPr>
        <w:tab/>
      </w:r>
      <w:r w:rsidRPr="00E20544">
        <w:rPr>
          <w:sz w:val="24"/>
          <w:szCs w:val="24"/>
        </w:rPr>
        <w:tab/>
      </w:r>
      <w:r w:rsidRPr="00E20544">
        <w:rPr>
          <w:sz w:val="24"/>
          <w:szCs w:val="24"/>
        </w:rPr>
        <w:tab/>
        <w:t>FOR MORE, CONTACT:</w:t>
      </w:r>
    </w:p>
    <w:p w14:paraId="11244884" w14:textId="77777777" w:rsidR="007F7EB8" w:rsidRPr="00834A9E" w:rsidRDefault="007F7EB8" w:rsidP="007F7EB8">
      <w:pPr>
        <w:rPr>
          <w:b/>
          <w:bCs/>
          <w:sz w:val="24"/>
          <w:szCs w:val="24"/>
        </w:rPr>
      </w:pPr>
      <w:r w:rsidRPr="00834A9E">
        <w:rPr>
          <w:b/>
          <w:bCs/>
          <w:sz w:val="24"/>
          <w:szCs w:val="24"/>
        </w:rPr>
        <w:t>[Today’s date]</w:t>
      </w:r>
      <w:r w:rsidRPr="00834A9E">
        <w:rPr>
          <w:sz w:val="24"/>
          <w:szCs w:val="24"/>
        </w:rPr>
        <w:tab/>
      </w:r>
      <w:r w:rsidRPr="00834A9E">
        <w:rPr>
          <w:sz w:val="24"/>
          <w:szCs w:val="24"/>
        </w:rPr>
        <w:tab/>
      </w:r>
      <w:r w:rsidRPr="00834A9E">
        <w:rPr>
          <w:sz w:val="24"/>
          <w:szCs w:val="24"/>
        </w:rPr>
        <w:tab/>
      </w:r>
      <w:r w:rsidRPr="00834A9E">
        <w:rPr>
          <w:sz w:val="24"/>
          <w:szCs w:val="24"/>
        </w:rPr>
        <w:tab/>
      </w:r>
      <w:r w:rsidRPr="00834A9E">
        <w:rPr>
          <w:sz w:val="24"/>
          <w:szCs w:val="24"/>
        </w:rPr>
        <w:tab/>
      </w:r>
      <w:r w:rsidRPr="00834A9E">
        <w:rPr>
          <w:sz w:val="24"/>
          <w:szCs w:val="24"/>
        </w:rPr>
        <w:tab/>
      </w:r>
      <w:r w:rsidRPr="00834A9E">
        <w:rPr>
          <w:b/>
          <w:bCs/>
          <w:sz w:val="24"/>
          <w:szCs w:val="24"/>
        </w:rPr>
        <w:t>[Contact Name]</w:t>
      </w:r>
    </w:p>
    <w:p w14:paraId="37FEBBEE" w14:textId="0467ED3B" w:rsidR="007F7EB8" w:rsidRPr="00834A9E" w:rsidRDefault="007F7EB8" w:rsidP="007F7EB8">
      <w:pPr>
        <w:rPr>
          <w:b/>
          <w:bCs/>
          <w:sz w:val="24"/>
          <w:szCs w:val="24"/>
        </w:rPr>
      </w:pPr>
      <w:r w:rsidRPr="00834A9E">
        <w:rPr>
          <w:b/>
          <w:bCs/>
          <w:sz w:val="24"/>
          <w:szCs w:val="24"/>
        </w:rPr>
        <w:tab/>
      </w:r>
      <w:r w:rsidRPr="00834A9E">
        <w:rPr>
          <w:b/>
          <w:bCs/>
          <w:sz w:val="24"/>
          <w:szCs w:val="24"/>
        </w:rPr>
        <w:tab/>
      </w:r>
      <w:r w:rsidRPr="00834A9E">
        <w:rPr>
          <w:b/>
          <w:bCs/>
          <w:sz w:val="24"/>
          <w:szCs w:val="24"/>
        </w:rPr>
        <w:tab/>
      </w:r>
      <w:r w:rsidRPr="00834A9E">
        <w:rPr>
          <w:b/>
          <w:bCs/>
          <w:sz w:val="24"/>
          <w:szCs w:val="24"/>
        </w:rPr>
        <w:tab/>
      </w:r>
      <w:r w:rsidRPr="00834A9E">
        <w:rPr>
          <w:b/>
          <w:bCs/>
          <w:sz w:val="24"/>
          <w:szCs w:val="24"/>
        </w:rPr>
        <w:tab/>
      </w:r>
      <w:r w:rsidRPr="00834A9E">
        <w:rPr>
          <w:b/>
          <w:bCs/>
          <w:sz w:val="24"/>
          <w:szCs w:val="24"/>
        </w:rPr>
        <w:tab/>
      </w:r>
      <w:r w:rsidRPr="00834A9E">
        <w:rPr>
          <w:b/>
          <w:bCs/>
          <w:sz w:val="24"/>
          <w:szCs w:val="24"/>
        </w:rPr>
        <w:tab/>
      </w:r>
      <w:r w:rsidR="00C10857" w:rsidRPr="00834A9E">
        <w:rPr>
          <w:b/>
          <w:bCs/>
          <w:sz w:val="24"/>
          <w:szCs w:val="24"/>
        </w:rPr>
        <w:tab/>
      </w:r>
      <w:r w:rsidRPr="00834A9E">
        <w:rPr>
          <w:b/>
          <w:bCs/>
          <w:sz w:val="24"/>
          <w:szCs w:val="24"/>
        </w:rPr>
        <w:t>[Contact Phone Number]</w:t>
      </w:r>
    </w:p>
    <w:p w14:paraId="24DAB84B" w14:textId="77777777" w:rsidR="00C10857" w:rsidRPr="00E20544" w:rsidRDefault="00C10857" w:rsidP="007F7EB8">
      <w:pPr>
        <w:rPr>
          <w:b/>
          <w:bCs/>
          <w:sz w:val="24"/>
          <w:szCs w:val="24"/>
        </w:rPr>
      </w:pPr>
    </w:p>
    <w:p w14:paraId="427C7A58" w14:textId="77777777" w:rsidR="007F7EB8" w:rsidRPr="00E20544" w:rsidRDefault="007F7EB8" w:rsidP="007F7EB8">
      <w:pPr>
        <w:rPr>
          <w:b/>
          <w:bCs/>
          <w:sz w:val="24"/>
          <w:szCs w:val="24"/>
          <w:u w:val="single"/>
        </w:rPr>
      </w:pPr>
    </w:p>
    <w:p w14:paraId="40301070" w14:textId="77777777" w:rsidR="00E20544" w:rsidRDefault="00E20544" w:rsidP="007F7E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VOLUNTEER TENNESSEE COMMISSIONERS VISIT </w:t>
      </w:r>
    </w:p>
    <w:p w14:paraId="6FF8CF0D" w14:textId="2B069D8A" w:rsidR="007F7EB8" w:rsidRPr="00E20544" w:rsidRDefault="00E20544" w:rsidP="007F7EB8">
      <w:pPr>
        <w:jc w:val="center"/>
        <w:rPr>
          <w:sz w:val="24"/>
          <w:szCs w:val="24"/>
        </w:rPr>
      </w:pPr>
      <w:r>
        <w:rPr>
          <w:sz w:val="24"/>
          <w:szCs w:val="24"/>
        </w:rPr>
        <w:t>{INSERT PROGRAM NAME}</w:t>
      </w:r>
    </w:p>
    <w:p w14:paraId="372C172A" w14:textId="77777777" w:rsidR="007F7EB8" w:rsidRPr="00E20544" w:rsidRDefault="007F7EB8" w:rsidP="007F7EB8">
      <w:pPr>
        <w:jc w:val="center"/>
        <w:rPr>
          <w:sz w:val="24"/>
          <w:szCs w:val="24"/>
        </w:rPr>
      </w:pPr>
    </w:p>
    <w:p w14:paraId="31818066" w14:textId="415B42F8" w:rsidR="007F7EB8" w:rsidRPr="00E20544" w:rsidRDefault="007F7EB8" w:rsidP="00C10857">
      <w:pPr>
        <w:spacing w:line="360" w:lineRule="auto"/>
        <w:rPr>
          <w:b/>
          <w:bCs/>
          <w:sz w:val="24"/>
          <w:szCs w:val="24"/>
          <w:u w:val="single"/>
        </w:rPr>
      </w:pPr>
      <w:r w:rsidRPr="00E20544">
        <w:rPr>
          <w:sz w:val="24"/>
          <w:szCs w:val="24"/>
        </w:rPr>
        <w:tab/>
      </w:r>
      <w:r w:rsidRPr="00E20544">
        <w:rPr>
          <w:b/>
          <w:bCs/>
          <w:sz w:val="24"/>
          <w:szCs w:val="24"/>
        </w:rPr>
        <w:t>[</w:t>
      </w:r>
      <w:r w:rsidRPr="00E20544">
        <w:rPr>
          <w:b/>
          <w:bCs/>
          <w:sz w:val="24"/>
          <w:szCs w:val="24"/>
          <w:u w:val="single"/>
        </w:rPr>
        <w:t>CITY</w:t>
      </w:r>
      <w:r w:rsidRPr="00E20544">
        <w:rPr>
          <w:b/>
          <w:bCs/>
          <w:sz w:val="24"/>
          <w:szCs w:val="24"/>
        </w:rPr>
        <w:t>]</w:t>
      </w:r>
      <w:r w:rsidRPr="00E20544">
        <w:rPr>
          <w:sz w:val="24"/>
          <w:szCs w:val="24"/>
        </w:rPr>
        <w:t xml:space="preserve">, Tenn. – </w:t>
      </w:r>
      <w:r w:rsidR="00C10857">
        <w:rPr>
          <w:sz w:val="24"/>
          <w:szCs w:val="24"/>
        </w:rPr>
        <w:t xml:space="preserve">Volunteer Tennessee Commissioners </w:t>
      </w:r>
      <w:r w:rsidR="00C10857" w:rsidRPr="00C10857">
        <w:rPr>
          <w:b/>
          <w:bCs/>
          <w:sz w:val="24"/>
          <w:szCs w:val="24"/>
        </w:rPr>
        <w:t>[Insert names]</w:t>
      </w:r>
      <w:r w:rsidR="00C10857">
        <w:rPr>
          <w:sz w:val="24"/>
          <w:szCs w:val="24"/>
        </w:rPr>
        <w:t xml:space="preserve"> are visiting </w:t>
      </w:r>
      <w:r w:rsidRPr="00640EFC">
        <w:rPr>
          <w:b/>
          <w:bCs/>
          <w:sz w:val="24"/>
          <w:szCs w:val="24"/>
        </w:rPr>
        <w:t>[Name of Program</w:t>
      </w:r>
      <w:r w:rsidRPr="00E20544">
        <w:rPr>
          <w:b/>
          <w:bCs/>
          <w:sz w:val="24"/>
          <w:szCs w:val="24"/>
        </w:rPr>
        <w:t>]</w:t>
      </w:r>
      <w:r w:rsidR="00C10857">
        <w:rPr>
          <w:b/>
          <w:bCs/>
          <w:sz w:val="24"/>
          <w:szCs w:val="24"/>
        </w:rPr>
        <w:t xml:space="preserve">, </w:t>
      </w:r>
      <w:r w:rsidR="00C10857" w:rsidRPr="00C10857">
        <w:rPr>
          <w:sz w:val="24"/>
          <w:szCs w:val="24"/>
        </w:rPr>
        <w:t xml:space="preserve">an </w:t>
      </w:r>
      <w:r w:rsidRPr="00E20544">
        <w:rPr>
          <w:sz w:val="24"/>
          <w:szCs w:val="24"/>
        </w:rPr>
        <w:t>AmeriCorps</w:t>
      </w:r>
      <w:r w:rsidRPr="00E20544">
        <w:rPr>
          <w:b/>
          <w:bCs/>
          <w:sz w:val="24"/>
          <w:szCs w:val="24"/>
        </w:rPr>
        <w:t xml:space="preserve"> </w:t>
      </w:r>
      <w:r w:rsidRPr="00E20544">
        <w:rPr>
          <w:sz w:val="24"/>
          <w:szCs w:val="24"/>
        </w:rPr>
        <w:t>program</w:t>
      </w:r>
      <w:r w:rsidR="00C10857">
        <w:rPr>
          <w:sz w:val="24"/>
          <w:szCs w:val="24"/>
        </w:rPr>
        <w:t>,</w:t>
      </w:r>
      <w:r w:rsidRPr="00E20544">
        <w:rPr>
          <w:sz w:val="24"/>
          <w:szCs w:val="24"/>
        </w:rPr>
        <w:t xml:space="preserve"> on </w:t>
      </w:r>
      <w:r w:rsidRPr="00640EFC">
        <w:rPr>
          <w:b/>
          <w:bCs/>
          <w:sz w:val="24"/>
          <w:szCs w:val="24"/>
        </w:rPr>
        <w:t>[date of visit</w:t>
      </w:r>
      <w:r w:rsidRPr="00E20544">
        <w:rPr>
          <w:b/>
          <w:bCs/>
          <w:sz w:val="24"/>
          <w:szCs w:val="24"/>
        </w:rPr>
        <w:t>]</w:t>
      </w:r>
      <w:r w:rsidRPr="00E20544">
        <w:rPr>
          <w:sz w:val="24"/>
          <w:szCs w:val="24"/>
        </w:rPr>
        <w:t>.</w:t>
      </w:r>
      <w:r w:rsidR="00C10857">
        <w:rPr>
          <w:sz w:val="24"/>
          <w:szCs w:val="24"/>
        </w:rPr>
        <w:t xml:space="preserve"> The visit is designed to help Volunteer Tennessee gauge the program’s effectiveness and guide investment decisions.</w:t>
      </w:r>
    </w:p>
    <w:p w14:paraId="5027903C" w14:textId="771A8A6D" w:rsidR="007F7EB8" w:rsidRDefault="00C10857" w:rsidP="00C108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As </w:t>
      </w:r>
      <w:r w:rsidR="00413FA2">
        <w:rPr>
          <w:sz w:val="24"/>
          <w:szCs w:val="24"/>
        </w:rPr>
        <w:t>Tennessee’s</w:t>
      </w:r>
      <w:r>
        <w:rPr>
          <w:sz w:val="24"/>
          <w:szCs w:val="24"/>
        </w:rPr>
        <w:t xml:space="preserve"> </w:t>
      </w:r>
      <w:r w:rsidR="00640EFC">
        <w:rPr>
          <w:sz w:val="24"/>
          <w:szCs w:val="24"/>
        </w:rPr>
        <w:t>s</w:t>
      </w:r>
      <w:r>
        <w:rPr>
          <w:sz w:val="24"/>
          <w:szCs w:val="24"/>
        </w:rPr>
        <w:t xml:space="preserve">tate </w:t>
      </w:r>
      <w:r w:rsidR="00640EFC">
        <w:rPr>
          <w:sz w:val="24"/>
          <w:szCs w:val="24"/>
        </w:rPr>
        <w:t>s</w:t>
      </w:r>
      <w:r>
        <w:rPr>
          <w:sz w:val="24"/>
          <w:szCs w:val="24"/>
        </w:rPr>
        <w:t xml:space="preserve">ervice </w:t>
      </w:r>
      <w:proofErr w:type="spellStart"/>
      <w:r w:rsidR="00640EFC">
        <w:rPr>
          <w:sz w:val="24"/>
          <w:szCs w:val="24"/>
        </w:rPr>
        <w:t>s</w:t>
      </w:r>
      <w:r>
        <w:rPr>
          <w:sz w:val="24"/>
          <w:szCs w:val="24"/>
        </w:rPr>
        <w:t>ommission</w:t>
      </w:r>
      <w:proofErr w:type="spellEnd"/>
      <w:r>
        <w:rPr>
          <w:sz w:val="24"/>
          <w:szCs w:val="24"/>
        </w:rPr>
        <w:t xml:space="preserve">, it is Volunteer Tennessee’s responsibility to invest and monitor AmeriCorps programs. Its goal is to encourage volunteerism and community service. In part, this is accomplished by </w:t>
      </w:r>
      <w:r w:rsidRPr="00C10857">
        <w:rPr>
          <w:sz w:val="24"/>
          <w:szCs w:val="24"/>
        </w:rPr>
        <w:t>foster</w:t>
      </w:r>
      <w:r>
        <w:rPr>
          <w:sz w:val="24"/>
          <w:szCs w:val="24"/>
        </w:rPr>
        <w:t>ing</w:t>
      </w:r>
      <w:r w:rsidRPr="00C10857">
        <w:rPr>
          <w:sz w:val="24"/>
          <w:szCs w:val="24"/>
        </w:rPr>
        <w:t xml:space="preserve"> community service initiatives and partnerships in which people of all ages and backgrounds engage in addressing the educational, public safety, environmental and other human needs</w:t>
      </w:r>
      <w:r>
        <w:rPr>
          <w:sz w:val="24"/>
          <w:szCs w:val="24"/>
        </w:rPr>
        <w:t xml:space="preserve"> through AmeriCorps programs.</w:t>
      </w:r>
    </w:p>
    <w:p w14:paraId="4DE5196B" w14:textId="055205D8" w:rsidR="00413FA2" w:rsidRPr="00413FA2" w:rsidRDefault="00413FA2" w:rsidP="00C10857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413FA2">
        <w:rPr>
          <w:b/>
          <w:bCs/>
          <w:sz w:val="24"/>
          <w:szCs w:val="24"/>
        </w:rPr>
        <w:t>[Insert quote from commissioner regarding the visit]</w:t>
      </w:r>
    </w:p>
    <w:p w14:paraId="18D53D11" w14:textId="662FF0AB" w:rsidR="007F7EB8" w:rsidRPr="00640EFC" w:rsidRDefault="007F7EB8" w:rsidP="00C10857">
      <w:pPr>
        <w:spacing w:line="360" w:lineRule="auto"/>
        <w:rPr>
          <w:b/>
          <w:bCs/>
          <w:sz w:val="24"/>
          <w:szCs w:val="24"/>
        </w:rPr>
      </w:pPr>
      <w:r w:rsidRPr="00E20544">
        <w:rPr>
          <w:sz w:val="24"/>
          <w:szCs w:val="24"/>
        </w:rPr>
        <w:tab/>
      </w:r>
      <w:r w:rsidRPr="00640EFC">
        <w:rPr>
          <w:b/>
          <w:bCs/>
          <w:sz w:val="24"/>
          <w:szCs w:val="24"/>
        </w:rPr>
        <w:t xml:space="preserve">[Provide description of what </w:t>
      </w:r>
      <w:r w:rsidR="00671BCC" w:rsidRPr="00640EFC">
        <w:rPr>
          <w:b/>
          <w:bCs/>
          <w:sz w:val="24"/>
          <w:szCs w:val="24"/>
        </w:rPr>
        <w:t xml:space="preserve">service </w:t>
      </w:r>
      <w:r w:rsidRPr="00640EFC">
        <w:rPr>
          <w:b/>
          <w:bCs/>
          <w:sz w:val="24"/>
          <w:szCs w:val="24"/>
        </w:rPr>
        <w:t>activities the AmeriCorps members perform. Also include any other notable activities AmeriCorps members may have participated in this year.]</w:t>
      </w:r>
    </w:p>
    <w:p w14:paraId="6F463BB2" w14:textId="7197DA61" w:rsidR="00AD3CE4" w:rsidRPr="00E20544" w:rsidRDefault="00AD3CE4" w:rsidP="00AD3CE4">
      <w:pPr>
        <w:spacing w:line="360" w:lineRule="auto"/>
        <w:rPr>
          <w:sz w:val="24"/>
          <w:szCs w:val="24"/>
        </w:rPr>
      </w:pPr>
      <w:r w:rsidRPr="00E20544">
        <w:rPr>
          <w:sz w:val="24"/>
          <w:szCs w:val="24"/>
        </w:rPr>
        <w:tab/>
        <w:t xml:space="preserve">Volunteer Tennessee is the 25-member, bipartisan citizen commission appointed by the </w:t>
      </w:r>
      <w:r>
        <w:rPr>
          <w:sz w:val="24"/>
          <w:szCs w:val="24"/>
        </w:rPr>
        <w:t>g</w:t>
      </w:r>
      <w:r w:rsidRPr="00E20544">
        <w:rPr>
          <w:sz w:val="24"/>
          <w:szCs w:val="24"/>
        </w:rPr>
        <w:t xml:space="preserve">overnor to direct the state’s </w:t>
      </w:r>
      <w:r w:rsidR="00640EFC">
        <w:rPr>
          <w:sz w:val="24"/>
          <w:szCs w:val="24"/>
        </w:rPr>
        <w:t>n</w:t>
      </w:r>
      <w:r w:rsidRPr="00E20544">
        <w:rPr>
          <w:sz w:val="24"/>
          <w:szCs w:val="24"/>
        </w:rPr>
        <w:t xml:space="preserve">ational </w:t>
      </w:r>
      <w:r w:rsidR="00640EFC">
        <w:rPr>
          <w:sz w:val="24"/>
          <w:szCs w:val="24"/>
        </w:rPr>
        <w:t>s</w:t>
      </w:r>
      <w:r w:rsidRPr="00E20544">
        <w:rPr>
          <w:sz w:val="24"/>
          <w:szCs w:val="24"/>
        </w:rPr>
        <w:t xml:space="preserve">ervice effort.  </w:t>
      </w:r>
      <w:r w:rsidRPr="00CF7F4C">
        <w:rPr>
          <w:sz w:val="24"/>
          <w:szCs w:val="24"/>
        </w:rPr>
        <w:t>Learn more about its work at www.tn.gov/volunteer-tennessee.</w:t>
      </w:r>
    </w:p>
    <w:p w14:paraId="479484E6" w14:textId="7A1971A8" w:rsidR="007F7EB8" w:rsidRPr="00E20544" w:rsidRDefault="00AD3CE4" w:rsidP="00C10857">
      <w:pPr>
        <w:pStyle w:val="BodyTextIndent"/>
        <w:spacing w:line="360" w:lineRule="auto"/>
        <w:ind w:left="0" w:firstLine="720"/>
        <w:rPr>
          <w:bCs/>
          <w:sz w:val="24"/>
          <w:szCs w:val="24"/>
        </w:rPr>
      </w:pPr>
      <w:r w:rsidRPr="00AD3CE4">
        <w:rPr>
          <w:bCs/>
          <w:sz w:val="24"/>
          <w:szCs w:val="24"/>
        </w:rPr>
        <w:t xml:space="preserve">AmeriCorps, the federal agency for national service and volunteerism, provides opportunities for Americans to serve their country domestically, address the nation’s most pressing challenges, improve lives and </w:t>
      </w:r>
      <w:proofErr w:type="gramStart"/>
      <w:r w:rsidRPr="00AD3CE4">
        <w:rPr>
          <w:bCs/>
          <w:sz w:val="24"/>
          <w:szCs w:val="24"/>
        </w:rPr>
        <w:t>communities</w:t>
      </w:r>
      <w:proofErr w:type="gramEnd"/>
      <w:r w:rsidRPr="00AD3CE4">
        <w:rPr>
          <w:bCs/>
          <w:sz w:val="24"/>
          <w:szCs w:val="24"/>
        </w:rPr>
        <w:t xml:space="preserve"> and strengthen civic engagement. Each year, the agency places more than 200,000 AmeriCorps members and AmeriCorps Seniors volunteers in intensive service roles; and empowers millions more to serve as long-term, </w:t>
      </w:r>
      <w:proofErr w:type="gramStart"/>
      <w:r w:rsidRPr="00AD3CE4">
        <w:rPr>
          <w:bCs/>
          <w:sz w:val="24"/>
          <w:szCs w:val="24"/>
        </w:rPr>
        <w:t>short-term</w:t>
      </w:r>
      <w:proofErr w:type="gramEnd"/>
      <w:r w:rsidRPr="00AD3CE4">
        <w:rPr>
          <w:bCs/>
          <w:sz w:val="24"/>
          <w:szCs w:val="24"/>
        </w:rPr>
        <w:t xml:space="preserve"> or one-time volunteers. Learn more at AmeriCorps.gov.</w:t>
      </w:r>
    </w:p>
    <w:p w14:paraId="1EDCDB4F" w14:textId="77777777" w:rsidR="007F7EB8" w:rsidRPr="00E20544" w:rsidRDefault="007F7EB8" w:rsidP="007F7EB8">
      <w:pPr>
        <w:rPr>
          <w:sz w:val="24"/>
          <w:szCs w:val="24"/>
        </w:rPr>
      </w:pPr>
    </w:p>
    <w:p w14:paraId="19D61A27" w14:textId="63596F57" w:rsidR="007F7EB8" w:rsidRPr="00E20544" w:rsidRDefault="007F7EB8" w:rsidP="007F7EB8">
      <w:pPr>
        <w:jc w:val="center"/>
        <w:rPr>
          <w:sz w:val="24"/>
          <w:szCs w:val="24"/>
        </w:rPr>
      </w:pPr>
      <w:r w:rsidRPr="00E20544">
        <w:rPr>
          <w:sz w:val="24"/>
          <w:szCs w:val="24"/>
        </w:rPr>
        <w:t>###</w:t>
      </w:r>
    </w:p>
    <w:sectPr w:rsidR="007F7EB8" w:rsidRPr="00E20544" w:rsidSect="00B40D4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080" w:bottom="810" w:left="1080" w:header="540" w:footer="37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A26E" w14:textId="77777777" w:rsidR="00BA4B76" w:rsidRDefault="00BA4B76">
      <w:r>
        <w:separator/>
      </w:r>
    </w:p>
  </w:endnote>
  <w:endnote w:type="continuationSeparator" w:id="0">
    <w:p w14:paraId="4F06FB68" w14:textId="77777777" w:rsidR="00BA4B76" w:rsidRDefault="00BA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99B0" w14:textId="77777777" w:rsidR="00E30EBA" w:rsidRPr="00E30EBA" w:rsidRDefault="00E30EBA" w:rsidP="00E30EBA">
    <w:pPr>
      <w:pStyle w:val="Footer"/>
      <w:jc w:val="center"/>
      <w:rPr>
        <w:sz w:val="22"/>
        <w:szCs w:val="22"/>
      </w:rPr>
    </w:pPr>
    <w:r w:rsidRPr="00E30EBA">
      <w:rPr>
        <w:sz w:val="22"/>
        <w:szCs w:val="22"/>
      </w:rPr>
      <w:t>The mission of Volunteer Tennessee is to encourage volunteerism and community service.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5909" w14:textId="77777777" w:rsidR="00FA75A7" w:rsidRDefault="00FA75A7" w:rsidP="00FA75A7">
    <w:pPr>
      <w:pStyle w:val="Footer"/>
      <w:pBdr>
        <w:top w:val="single" w:sz="6" w:space="0" w:color="auto"/>
      </w:pBdr>
      <w:jc w:val="center"/>
      <w:rPr>
        <w:b/>
        <w:smallCaps/>
        <w:sz w:val="18"/>
      </w:rPr>
    </w:pPr>
    <w:r>
      <w:rPr>
        <w:b/>
        <w:smallCaps/>
        <w:sz w:val="18"/>
      </w:rPr>
      <w:t>William R. Snodgrass Tennessee Tower · 312 Rosa L. Parks Avenue, 18</w:t>
    </w:r>
    <w:r>
      <w:rPr>
        <w:b/>
        <w:smallCaps/>
        <w:sz w:val="18"/>
        <w:vertAlign w:val="superscript"/>
      </w:rPr>
      <w:t>th</w:t>
    </w:r>
    <w:r>
      <w:rPr>
        <w:b/>
        <w:smallCaps/>
        <w:sz w:val="18"/>
      </w:rPr>
      <w:t xml:space="preserve"> Floor · Nashville, Tennessee 37243-1102</w:t>
    </w:r>
  </w:p>
  <w:p w14:paraId="28304ED2" w14:textId="7DEC7BD2" w:rsidR="00FA75A7" w:rsidRDefault="00FA75A7" w:rsidP="00FA75A7">
    <w:pPr>
      <w:pStyle w:val="Footer"/>
      <w:pBdr>
        <w:top w:val="single" w:sz="6" w:space="0" w:color="auto"/>
      </w:pBdr>
      <w:jc w:val="center"/>
      <w:rPr>
        <w:b/>
        <w:smallCaps/>
        <w:sz w:val="18"/>
      </w:rPr>
    </w:pPr>
    <w:r>
      <w:rPr>
        <w:b/>
        <w:smallCaps/>
        <w:sz w:val="18"/>
      </w:rPr>
      <w:t>Phone: Voice (615) 253-</w:t>
    </w:r>
    <w:proofErr w:type="gramStart"/>
    <w:r w:rsidR="00AD3CE4">
      <w:rPr>
        <w:b/>
        <w:smallCaps/>
        <w:sz w:val="18"/>
      </w:rPr>
      <w:t>1426  -</w:t>
    </w:r>
    <w:proofErr w:type="gramEnd"/>
    <w:r w:rsidR="00AD3CE4">
      <w:rPr>
        <w:b/>
        <w:smallCaps/>
        <w:sz w:val="18"/>
      </w:rPr>
      <w:t xml:space="preserve">  </w:t>
    </w:r>
    <w:hyperlink r:id="rId1" w:history="1">
      <w:r w:rsidR="002F4E6A" w:rsidRPr="00110ABE">
        <w:rPr>
          <w:rStyle w:val="Hyperlink"/>
          <w:b/>
          <w:smallCaps/>
          <w:sz w:val="18"/>
        </w:rPr>
        <w:t>www.volunteertennessee.net</w:t>
      </w:r>
    </w:hyperlink>
    <w:r w:rsidR="002F4E6A">
      <w:rPr>
        <w:b/>
        <w:smallCaps/>
        <w:sz w:val="18"/>
      </w:rPr>
      <w:t xml:space="preserve"> </w:t>
    </w:r>
  </w:p>
  <w:p w14:paraId="74BE8F7B" w14:textId="77777777" w:rsidR="00FA75A7" w:rsidRDefault="00FA75A7" w:rsidP="00FA75A7">
    <w:pPr>
      <w:pStyle w:val="Footer"/>
      <w:pBdr>
        <w:top w:val="single" w:sz="6" w:space="0" w:color="auto"/>
      </w:pBdr>
      <w:jc w:val="center"/>
      <w:rPr>
        <w:b/>
        <w:smallCaps/>
        <w:sz w:val="14"/>
      </w:rPr>
    </w:pPr>
  </w:p>
  <w:p w14:paraId="4D935812" w14:textId="77777777" w:rsidR="00FA75A7" w:rsidRPr="00FA75A7" w:rsidRDefault="00FA75A7" w:rsidP="00FA75A7">
    <w:pPr>
      <w:pStyle w:val="Footer"/>
      <w:pBdr>
        <w:top w:val="single" w:sz="6" w:space="0" w:color="auto"/>
      </w:pBdr>
      <w:jc w:val="center"/>
    </w:pPr>
    <w:r>
      <w:rPr>
        <w:smallCaps/>
        <w:sz w:val="14"/>
      </w:rPr>
      <w:t>The State of Tennessee is an equal opportunity, equal access, affirmative action employer · Recycled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6086" w14:textId="77777777" w:rsidR="00BA4B76" w:rsidRDefault="00BA4B76">
      <w:r>
        <w:separator/>
      </w:r>
    </w:p>
  </w:footnote>
  <w:footnote w:type="continuationSeparator" w:id="0">
    <w:p w14:paraId="3CF570A1" w14:textId="77777777" w:rsidR="00BA4B76" w:rsidRDefault="00BA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0329" w14:textId="77777777" w:rsidR="00165BA9" w:rsidRDefault="00165BA9">
    <w:pPr>
      <w:pStyle w:val="Header"/>
      <w:rPr>
        <w:rFonts w:ascii="Tahoma" w:hAnsi="Tahoma" w:cs="Tahoma"/>
      </w:rPr>
    </w:pPr>
    <w:r>
      <w:rPr>
        <w:rFonts w:ascii="Tahoma" w:hAnsi="Tahoma" w:cs="Tahoma"/>
      </w:rPr>
      <w:t xml:space="preserve">    </w:t>
    </w:r>
    <w:r>
      <w:rPr>
        <w:rFonts w:ascii="Tahoma" w:hAnsi="Tahoma" w:cs="Tahoma"/>
      </w:rPr>
      <w:tab/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1D19" w14:textId="6D4E38D6" w:rsidR="00A510E1" w:rsidRDefault="00A510E1" w:rsidP="00A510E1">
    <w:pPr>
      <w:pStyle w:val="Header"/>
      <w:rPr>
        <w:rFonts w:ascii="Tahoma" w:hAnsi="Tahoma" w:cs="Tahoma"/>
      </w:rPr>
    </w:pPr>
    <w:r>
      <w:rPr>
        <w:rFonts w:ascii="Tahoma" w:hAnsi="Tahoma" w:cs="Tahoma"/>
      </w:rPr>
      <w:br/>
    </w:r>
    <w:r>
      <w:rPr>
        <w:noProof/>
        <w:sz w:val="72"/>
      </w:rPr>
      <w:drawing>
        <wp:anchor distT="0" distB="0" distL="114300" distR="114300" simplePos="0" relativeHeight="251658240" behindDoc="1" locked="0" layoutInCell="1" allowOverlap="1" wp14:anchorId="0CFD4B43" wp14:editId="0FE71CC8">
          <wp:simplePos x="0" y="0"/>
          <wp:positionH relativeFrom="margin">
            <wp:posOffset>5342890</wp:posOffset>
          </wp:positionH>
          <wp:positionV relativeFrom="paragraph">
            <wp:posOffset>71120</wp:posOffset>
          </wp:positionV>
          <wp:extent cx="1134110" cy="862965"/>
          <wp:effectExtent l="0" t="0" r="8890" b="0"/>
          <wp:wrapSquare wrapText="bothSides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37D">
      <w:rPr>
        <w:rFonts w:ascii="Tahoma" w:hAnsi="Tahoma" w:cs="Tahoma"/>
        <w:noProof/>
      </w:rPr>
      <w:drawing>
        <wp:anchor distT="0" distB="0" distL="114300" distR="114300" simplePos="0" relativeHeight="251654144" behindDoc="1" locked="0" layoutInCell="1" allowOverlap="1" wp14:anchorId="20937279" wp14:editId="1E039AF4">
          <wp:simplePos x="0" y="0"/>
          <wp:positionH relativeFrom="column">
            <wp:posOffset>-57150</wp:posOffset>
          </wp:positionH>
          <wp:positionV relativeFrom="paragraph">
            <wp:posOffset>0</wp:posOffset>
          </wp:positionV>
          <wp:extent cx="978535" cy="942975"/>
          <wp:effectExtent l="0" t="0" r="0" b="9525"/>
          <wp:wrapSquare wrapText="bothSides"/>
          <wp:docPr id="8" name="Picture 8" descr="Volunteer-Tennessee-logo-final-small-2x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olunteer-Tennessee-logo-final-small-2x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5A7">
      <w:rPr>
        <w:rFonts w:ascii="Tahoma" w:hAnsi="Tahoma" w:cs="Tahoma"/>
      </w:rPr>
      <w:t xml:space="preserve">    </w:t>
    </w:r>
    <w:r w:rsidR="00FA75A7">
      <w:rPr>
        <w:rFonts w:ascii="Tahoma" w:hAnsi="Tahoma" w:cs="Tahoma"/>
      </w:rPr>
      <w:tab/>
      <w:t xml:space="preserve">    </w:t>
    </w:r>
  </w:p>
  <w:p w14:paraId="061DBFD0" w14:textId="26FC9FBB" w:rsidR="00FA75A7" w:rsidRPr="00A510E1" w:rsidRDefault="00FA75A7" w:rsidP="00A510E1">
    <w:pPr>
      <w:pStyle w:val="Header"/>
      <w:jc w:val="center"/>
      <w:rPr>
        <w:rFonts w:ascii="Tahoma" w:hAnsi="Tahoma" w:cs="Tahoma"/>
        <w:sz w:val="64"/>
        <w:szCs w:val="64"/>
      </w:rPr>
    </w:pPr>
    <w:r w:rsidRPr="00A510E1">
      <w:rPr>
        <w:rFonts w:ascii="Tahoma" w:hAnsi="Tahoma" w:cs="Tahoma"/>
        <w:noProof/>
        <w:sz w:val="64"/>
        <w:szCs w:val="64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1BB463C" wp14:editId="75AF5F4A">
              <wp:simplePos x="0" y="0"/>
              <wp:positionH relativeFrom="column">
                <wp:posOffset>-34290</wp:posOffset>
              </wp:positionH>
              <wp:positionV relativeFrom="paragraph">
                <wp:posOffset>878205</wp:posOffset>
              </wp:positionV>
              <wp:extent cx="65151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B65F5"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9.15pt" to="510.3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" strokeweight="1pt"/>
          </w:pict>
        </mc:Fallback>
      </mc:AlternateContent>
    </w:r>
    <w:r w:rsidRPr="00A510E1">
      <w:rPr>
        <w:rFonts w:ascii="Tahoma" w:hAnsi="Tahoma" w:cs="Tahoma"/>
        <w:sz w:val="64"/>
        <w:szCs w:val="64"/>
      </w:rPr>
      <w:t>Volunteer</w:t>
    </w:r>
    <w:r w:rsidR="00A510E1" w:rsidRPr="00A510E1">
      <w:rPr>
        <w:rFonts w:ascii="Tahoma" w:hAnsi="Tahoma" w:cs="Tahoma"/>
        <w:sz w:val="64"/>
        <w:szCs w:val="64"/>
      </w:rPr>
      <w:t xml:space="preserve"> </w:t>
    </w:r>
    <w:r w:rsidRPr="00A510E1">
      <w:rPr>
        <w:rFonts w:ascii="Tahoma" w:hAnsi="Tahoma" w:cs="Tahoma"/>
        <w:sz w:val="64"/>
        <w:szCs w:val="64"/>
      </w:rPr>
      <w:t>Tennessee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318F"/>
    <w:multiLevelType w:val="hybridMultilevel"/>
    <w:tmpl w:val="EC3A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6CA8"/>
    <w:multiLevelType w:val="multilevel"/>
    <w:tmpl w:val="95984CC4"/>
    <w:lvl w:ilvl="0">
      <w:start w:val="3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200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8844145"/>
    <w:multiLevelType w:val="hybridMultilevel"/>
    <w:tmpl w:val="49908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968AD"/>
    <w:multiLevelType w:val="hybridMultilevel"/>
    <w:tmpl w:val="13863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04ACE"/>
    <w:multiLevelType w:val="hybridMultilevel"/>
    <w:tmpl w:val="07A0D50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961939">
    <w:abstractNumId w:val="1"/>
  </w:num>
  <w:num w:numId="2" w16cid:durableId="1202942900">
    <w:abstractNumId w:val="3"/>
  </w:num>
  <w:num w:numId="3" w16cid:durableId="910887822">
    <w:abstractNumId w:val="2"/>
  </w:num>
  <w:num w:numId="4" w16cid:durableId="879706790">
    <w:abstractNumId w:val="4"/>
  </w:num>
  <w:num w:numId="5" w16cid:durableId="4025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76"/>
    <w:rsid w:val="00017BE1"/>
    <w:rsid w:val="0004478D"/>
    <w:rsid w:val="000517C5"/>
    <w:rsid w:val="00054D40"/>
    <w:rsid w:val="000745C7"/>
    <w:rsid w:val="000A1F00"/>
    <w:rsid w:val="001106EC"/>
    <w:rsid w:val="00130DC1"/>
    <w:rsid w:val="00136BBA"/>
    <w:rsid w:val="00143374"/>
    <w:rsid w:val="0016153B"/>
    <w:rsid w:val="00165BA9"/>
    <w:rsid w:val="001C3BB8"/>
    <w:rsid w:val="001C775E"/>
    <w:rsid w:val="001E267E"/>
    <w:rsid w:val="001F65E3"/>
    <w:rsid w:val="00230506"/>
    <w:rsid w:val="00233BF1"/>
    <w:rsid w:val="00294FBE"/>
    <w:rsid w:val="002D7800"/>
    <w:rsid w:val="002F4E6A"/>
    <w:rsid w:val="003018DE"/>
    <w:rsid w:val="00306207"/>
    <w:rsid w:val="00332FAF"/>
    <w:rsid w:val="00370951"/>
    <w:rsid w:val="003B1D09"/>
    <w:rsid w:val="003B2D52"/>
    <w:rsid w:val="003B7F64"/>
    <w:rsid w:val="003C56F5"/>
    <w:rsid w:val="003E3340"/>
    <w:rsid w:val="003E5A35"/>
    <w:rsid w:val="003F2520"/>
    <w:rsid w:val="003F429E"/>
    <w:rsid w:val="00413FA2"/>
    <w:rsid w:val="00460EA5"/>
    <w:rsid w:val="00492BE1"/>
    <w:rsid w:val="0049537D"/>
    <w:rsid w:val="004A2C9D"/>
    <w:rsid w:val="00510AFD"/>
    <w:rsid w:val="00512FEA"/>
    <w:rsid w:val="005207B7"/>
    <w:rsid w:val="005375F1"/>
    <w:rsid w:val="0056523E"/>
    <w:rsid w:val="00586468"/>
    <w:rsid w:val="005A0898"/>
    <w:rsid w:val="005F5D62"/>
    <w:rsid w:val="006172F2"/>
    <w:rsid w:val="0063030B"/>
    <w:rsid w:val="00640EFC"/>
    <w:rsid w:val="006524DA"/>
    <w:rsid w:val="00661B97"/>
    <w:rsid w:val="006655AD"/>
    <w:rsid w:val="00671BCC"/>
    <w:rsid w:val="006B35C0"/>
    <w:rsid w:val="006D5078"/>
    <w:rsid w:val="006E41D7"/>
    <w:rsid w:val="00723CFF"/>
    <w:rsid w:val="0076455D"/>
    <w:rsid w:val="007B2D78"/>
    <w:rsid w:val="007D248B"/>
    <w:rsid w:val="007D54D2"/>
    <w:rsid w:val="007E5039"/>
    <w:rsid w:val="007E66F1"/>
    <w:rsid w:val="007F7EB8"/>
    <w:rsid w:val="00824905"/>
    <w:rsid w:val="00834A9E"/>
    <w:rsid w:val="00843AB0"/>
    <w:rsid w:val="00865E5F"/>
    <w:rsid w:val="00890B57"/>
    <w:rsid w:val="008C5138"/>
    <w:rsid w:val="008E492B"/>
    <w:rsid w:val="00A41BDC"/>
    <w:rsid w:val="00A510E1"/>
    <w:rsid w:val="00A962F9"/>
    <w:rsid w:val="00AC4250"/>
    <w:rsid w:val="00AD3CE4"/>
    <w:rsid w:val="00AD7BDA"/>
    <w:rsid w:val="00B10FA9"/>
    <w:rsid w:val="00B40D4E"/>
    <w:rsid w:val="00B45958"/>
    <w:rsid w:val="00B511A9"/>
    <w:rsid w:val="00B71DED"/>
    <w:rsid w:val="00B77B11"/>
    <w:rsid w:val="00B9672B"/>
    <w:rsid w:val="00BA4B76"/>
    <w:rsid w:val="00C10857"/>
    <w:rsid w:val="00C55B8A"/>
    <w:rsid w:val="00CC4FAD"/>
    <w:rsid w:val="00CD5D6D"/>
    <w:rsid w:val="00CF7F4C"/>
    <w:rsid w:val="00D05253"/>
    <w:rsid w:val="00DB233A"/>
    <w:rsid w:val="00DC4827"/>
    <w:rsid w:val="00DE0F9F"/>
    <w:rsid w:val="00DF6683"/>
    <w:rsid w:val="00E0114B"/>
    <w:rsid w:val="00E05782"/>
    <w:rsid w:val="00E20544"/>
    <w:rsid w:val="00E30EBA"/>
    <w:rsid w:val="00E32257"/>
    <w:rsid w:val="00E909B6"/>
    <w:rsid w:val="00F00083"/>
    <w:rsid w:val="00F44F9C"/>
    <w:rsid w:val="00FA75A7"/>
    <w:rsid w:val="00FB2991"/>
    <w:rsid w:val="00F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114D31B"/>
  <w15:docId w15:val="{6D674691-F40D-4A35-922E-8326EB6D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i/>
      <w:iCs/>
      <w:sz w:val="24"/>
    </w:rPr>
  </w:style>
  <w:style w:type="character" w:styleId="Hyperlink">
    <w:name w:val="Hyperlink"/>
    <w:basedOn w:val="DefaultParagraphFont"/>
    <w:rsid w:val="003B1D0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FA75A7"/>
  </w:style>
  <w:style w:type="paragraph" w:styleId="ListParagraph">
    <w:name w:val="List Paragraph"/>
    <w:basedOn w:val="Normal"/>
    <w:uiPriority w:val="34"/>
    <w:qFormat/>
    <w:rsid w:val="007B2D7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F7E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7EB8"/>
  </w:style>
  <w:style w:type="paragraph" w:customStyle="1" w:styleId="Default">
    <w:name w:val="Default"/>
    <w:rsid w:val="00671B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0FA9"/>
    <w:rPr>
      <w:color w:val="605E5C"/>
      <w:shd w:val="clear" w:color="auto" w:fill="E1DFDD"/>
    </w:rPr>
  </w:style>
  <w:style w:type="table" w:styleId="TableGrid">
    <w:name w:val="Table Grid"/>
    <w:basedOn w:val="TableNormal"/>
    <w:rsid w:val="0063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unteertennessee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Dept. of Finance &amp; Admin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Jim Snell</dc:creator>
  <cp:lastModifiedBy>Hope Alexander</cp:lastModifiedBy>
  <cp:revision>5</cp:revision>
  <cp:lastPrinted>2019-07-11T18:26:00Z</cp:lastPrinted>
  <dcterms:created xsi:type="dcterms:W3CDTF">2024-05-22T18:39:00Z</dcterms:created>
  <dcterms:modified xsi:type="dcterms:W3CDTF">2024-05-22T19:20:00Z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1431391909</vt:i4>
  </property>
</Properties>
</file>