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FF8" w14:textId="67C8DE6E" w:rsidR="002208DB" w:rsidRPr="00756CA8" w:rsidRDefault="002208DB" w:rsidP="002208DB">
      <w:pPr>
        <w:spacing w:after="0" w:line="240" w:lineRule="auto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756CA8">
        <w:rPr>
          <w:rFonts w:ascii="Open Sans" w:hAnsi="Open Sans" w:cs="Open Sans"/>
          <w:b/>
          <w:bCs/>
          <w:sz w:val="36"/>
          <w:szCs w:val="36"/>
        </w:rPr>
        <w:t xml:space="preserve">Wellness Activity </w:t>
      </w:r>
      <w:r w:rsidR="00C67A51" w:rsidRPr="00756CA8">
        <w:rPr>
          <w:rFonts w:ascii="Open Sans" w:hAnsi="Open Sans" w:cs="Open Sans"/>
          <w:b/>
          <w:bCs/>
          <w:sz w:val="36"/>
          <w:szCs w:val="36"/>
        </w:rPr>
        <w:t>Planner</w:t>
      </w:r>
    </w:p>
    <w:p w14:paraId="15C11B14" w14:textId="77777777" w:rsidR="00756CA8" w:rsidRDefault="00756CA8" w:rsidP="002208DB">
      <w:pPr>
        <w:spacing w:after="0" w:line="240" w:lineRule="auto"/>
        <w:jc w:val="center"/>
        <w:rPr>
          <w:rFonts w:ascii="Open Sans" w:hAnsi="Open Sans" w:cs="Open Sans"/>
        </w:rPr>
      </w:pPr>
    </w:p>
    <w:p w14:paraId="5FC0BABF" w14:textId="7CF673B0" w:rsidR="002208DB" w:rsidRPr="00756CA8" w:rsidRDefault="00756CA8" w:rsidP="002208DB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Department_______________________________________________ </w:t>
      </w:r>
      <w:r w:rsidR="002208DB" w:rsidRPr="00756CA8">
        <w:rPr>
          <w:rFonts w:ascii="Open Sans" w:hAnsi="Open Sans" w:cs="Open Sans"/>
        </w:rPr>
        <w:t xml:space="preserve">Quarter </w:t>
      </w:r>
      <w:r w:rsidR="007A41DC" w:rsidRPr="00756CA8">
        <w:rPr>
          <w:rFonts w:ascii="Open Sans" w:hAnsi="Open Sans" w:cs="Open Sans"/>
        </w:rPr>
        <w:t>__________</w:t>
      </w:r>
      <w:r w:rsidR="002208DB" w:rsidRPr="00756CA8">
        <w:rPr>
          <w:rFonts w:ascii="Open Sans" w:hAnsi="Open Sans" w:cs="Open Sans"/>
        </w:rPr>
        <w:t xml:space="preserve"> FY </w:t>
      </w:r>
      <w:r w:rsidR="007A41DC" w:rsidRPr="00756CA8">
        <w:rPr>
          <w:rFonts w:ascii="Open Sans" w:hAnsi="Open Sans" w:cs="Open Sans"/>
        </w:rPr>
        <w:t>__________</w:t>
      </w:r>
    </w:p>
    <w:p w14:paraId="0FC6B550" w14:textId="27798A81" w:rsidR="002208DB" w:rsidRPr="002208DB" w:rsidRDefault="00EB167F" w:rsidP="002208DB">
      <w:pPr>
        <w:spacing w:after="0" w:line="240" w:lineRule="auto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2F22" wp14:editId="6641F6A5">
                <wp:simplePos x="0" y="0"/>
                <wp:positionH relativeFrom="column">
                  <wp:posOffset>7743825</wp:posOffset>
                </wp:positionH>
                <wp:positionV relativeFrom="paragraph">
                  <wp:posOffset>178435</wp:posOffset>
                </wp:positionV>
                <wp:extent cx="1742440" cy="4657725"/>
                <wp:effectExtent l="19050" t="19050" r="10160" b="2857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465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AC8E441" w14:textId="30794F74" w:rsidR="00EB167F" w:rsidRPr="00756CA8" w:rsidRDefault="00EB167F" w:rsidP="00EB167F">
                            <w:pPr>
                              <w:pStyle w:val="Defaul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</w:rPr>
                            </w:pPr>
                            <w:r w:rsidRP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</w:rPr>
                              <w:t>G</w:t>
                            </w:r>
                            <w:r w:rsidR="00756CA8" w:rsidRP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</w:rPr>
                              <w:t>oals</w:t>
                            </w:r>
                          </w:p>
                          <w:p w14:paraId="169F3AD9" w14:textId="77777777" w:rsidR="00EB167F" w:rsidRPr="00756CA8" w:rsidRDefault="00EB167F" w:rsidP="00EB167F">
                            <w:pPr>
                              <w:pStyle w:val="Default"/>
                              <w:jc w:val="center"/>
                              <w:rPr>
                                <w:rFonts w:ascii="Open Sans" w:hAnsi="Open Sans" w:cs="Open Sans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7E1A32C0" w14:textId="39F929C1" w:rsidR="00EB167F" w:rsidRPr="00756CA8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G</w:t>
                            </w:r>
                            <w:r w:rsid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old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: Complete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OMMUNICATE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ENGAGE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INSPIRE CHANGE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activity in </w:t>
                            </w:r>
                            <w:r w:rsid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each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of the focus areas (WC, PA, HE, WB)</w:t>
                            </w:r>
                          </w:p>
                          <w:p w14:paraId="4A55B328" w14:textId="77777777" w:rsidR="00EB167F" w:rsidRPr="00756CA8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E19F4F9" w14:textId="0792D6C6" w:rsidR="00EB167F" w:rsidRPr="00756CA8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ilver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: Complete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OMMUNICATE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NGAGE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INSPIRE CHANGE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activity in any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three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of the focus areas (WC, PA, HE, WB)</w:t>
                            </w:r>
                          </w:p>
                          <w:p w14:paraId="6B09E17A" w14:textId="77777777" w:rsidR="00EB167F" w:rsidRPr="00756CA8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4D7E3B9" w14:textId="70E09528" w:rsidR="00EB167F" w:rsidRPr="00756CA8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="00756CA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ronze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: Complete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COMMUNICATE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NGAGE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one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INSPIRE CHANGE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activity in any </w:t>
                            </w:r>
                            <w:r w:rsidR="005A0180"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 w:rsidRPr="00756CA8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 xml:space="preserve"> focus areas (WC, PA, HE, WB)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2F22" id="AutoShape 14" o:spid="_x0000_s1026" style="position:absolute;left:0;text-align:left;margin-left:609.75pt;margin-top:14.05pt;width:137.2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" fillcolor="#f2f2f2 [3052]" strokecolor="#1f497d [3215]" strokeweight="2.5pt">
                <v:textbox inset="14.4pt,36pt,14.4pt,5.76pt">
                  <w:txbxContent>
                    <w:p w14:paraId="6AC8E441" w14:textId="30794F74" w:rsidR="00EB167F" w:rsidRPr="00756CA8" w:rsidRDefault="00EB167F" w:rsidP="00EB167F">
                      <w:pPr>
                        <w:pStyle w:val="Defaul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2060"/>
                        </w:rPr>
                      </w:pPr>
                      <w:r w:rsidRP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</w:rPr>
                        <w:t>G</w:t>
                      </w:r>
                      <w:r w:rsidR="00756CA8" w:rsidRP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</w:rPr>
                        <w:t>oals</w:t>
                      </w:r>
                    </w:p>
                    <w:p w14:paraId="169F3AD9" w14:textId="77777777" w:rsidR="00EB167F" w:rsidRPr="00756CA8" w:rsidRDefault="00EB167F" w:rsidP="00EB167F">
                      <w:pPr>
                        <w:pStyle w:val="Default"/>
                        <w:jc w:val="center"/>
                        <w:rPr>
                          <w:rFonts w:ascii="Open Sans" w:hAnsi="Open Sans" w:cs="Open Sans"/>
                          <w:color w:val="002060"/>
                          <w:sz w:val="12"/>
                          <w:szCs w:val="12"/>
                        </w:rPr>
                      </w:pPr>
                    </w:p>
                    <w:p w14:paraId="7E1A32C0" w14:textId="39F929C1" w:rsidR="00EB167F" w:rsidRPr="00756CA8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20"/>
                          <w:szCs w:val="20"/>
                        </w:rPr>
                      </w:pPr>
                      <w:r w:rsidRP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G</w:t>
                      </w:r>
                      <w:r w:rsid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old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: Complete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C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OMMUNICATE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ENGAGE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INSPIRE CHANGE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activity in </w:t>
                      </w:r>
                      <w:r w:rsid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each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of the focus areas (WC, PA, HE, WB)</w:t>
                      </w:r>
                    </w:p>
                    <w:p w14:paraId="4A55B328" w14:textId="77777777" w:rsidR="00EB167F" w:rsidRPr="00756CA8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10"/>
                          <w:szCs w:val="10"/>
                        </w:rPr>
                      </w:pPr>
                    </w:p>
                    <w:p w14:paraId="4E19F4F9" w14:textId="0792D6C6" w:rsidR="00EB167F" w:rsidRPr="00756CA8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20"/>
                          <w:szCs w:val="20"/>
                        </w:rPr>
                      </w:pPr>
                      <w:r w:rsidRP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ilver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: Complete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C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OMMUNICATE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E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NGAGE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INSPIRE CHANGE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activity in any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three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of the focus areas (WC, PA, HE, WB)</w:t>
                      </w:r>
                    </w:p>
                    <w:p w14:paraId="6B09E17A" w14:textId="77777777" w:rsidR="00EB167F" w:rsidRPr="00756CA8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10"/>
                          <w:szCs w:val="10"/>
                        </w:rPr>
                      </w:pPr>
                    </w:p>
                    <w:p w14:paraId="54D7E3B9" w14:textId="70E09528" w:rsidR="00EB167F" w:rsidRPr="00756CA8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20"/>
                          <w:szCs w:val="20"/>
                        </w:rPr>
                      </w:pPr>
                      <w:r w:rsidRP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="00756CA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>ronze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: Complete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COMMUNICATE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E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NGAGE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one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INSPIRE CHANGE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activity in any </w:t>
                      </w:r>
                      <w:r w:rsidR="005A0180"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two</w:t>
                      </w:r>
                      <w:r w:rsidRPr="00756CA8">
                        <w:rPr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 xml:space="preserve"> focus areas (WC, PA, HE, WB)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30"/>
        <w:gridCol w:w="3330"/>
        <w:gridCol w:w="3420"/>
      </w:tblGrid>
      <w:tr w:rsidR="002208DB" w:rsidRPr="00421FE7" w14:paraId="364CB6B5" w14:textId="77777777" w:rsidTr="00756CA8">
        <w:trPr>
          <w:trHeight w:val="228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002060"/>
          </w:tcPr>
          <w:p w14:paraId="08744535" w14:textId="798E9C75" w:rsidR="002208DB" w:rsidRPr="00421FE7" w:rsidRDefault="00756CA8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Focus Area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F8FA671" w14:textId="328D0032" w:rsidR="002208DB" w:rsidRPr="00421FE7" w:rsidRDefault="00756CA8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Communicate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4F132FC" w14:textId="416BFC21" w:rsidR="002208DB" w:rsidRPr="00421FE7" w:rsidRDefault="002208DB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 w:rsidRPr="00421FE7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="00756CA8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ngage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DEA27" w14:textId="2402FD7E" w:rsidR="002208DB" w:rsidRPr="00421FE7" w:rsidRDefault="00756CA8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Inspire Change</w:t>
            </w:r>
          </w:p>
        </w:tc>
      </w:tr>
      <w:tr w:rsidR="002208DB" w:rsidRPr="00421FE7" w14:paraId="37874227" w14:textId="77777777" w:rsidTr="00756CA8">
        <w:trPr>
          <w:cantSplit/>
          <w:trHeight w:val="800"/>
        </w:trPr>
        <w:tc>
          <w:tcPr>
            <w:tcW w:w="1998" w:type="dxa"/>
            <w:tcBorders>
              <w:bottom w:val="single" w:sz="4" w:space="0" w:color="auto"/>
            </w:tcBorders>
          </w:tcPr>
          <w:p w14:paraId="41BE6BB3" w14:textId="77777777" w:rsidR="002208DB" w:rsidRPr="00756CA8" w:rsidRDefault="002208DB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</w:p>
          <w:p w14:paraId="3809FDBE" w14:textId="666BAECA" w:rsidR="002208DB" w:rsidRPr="00756CA8" w:rsidRDefault="00756CA8" w:rsidP="0069471D">
            <w:pPr>
              <w:pStyle w:val="Default"/>
              <w:jc w:val="center"/>
              <w:rPr>
                <w:rFonts w:ascii="Open Sans" w:hAnsi="Open Sans" w:cs="Open Sans"/>
                <w:color w:val="00206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Wellness Council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D8BD7AD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771BC129" w14:textId="65A1BEC5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092068EE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AA76464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751B7AF2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2584081" w14:textId="62C33029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EF369E0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1B319B9B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92B4BFE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6D0F4270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3EAF96F0" w14:textId="0723939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94095C6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6DBEC50A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4A99F0FE" w14:textId="0338188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0EBF0A88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5F025475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8A3A04E" w14:textId="77777777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004D7B7E" w14:textId="776F01C3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</w:tr>
      <w:tr w:rsidR="002208DB" w:rsidRPr="00421FE7" w14:paraId="60CBB317" w14:textId="77777777" w:rsidTr="00756CA8">
        <w:trPr>
          <w:cantSplit/>
          <w:trHeight w:val="872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B01A08B" w14:textId="77777777" w:rsidR="002208DB" w:rsidRPr="00756CA8" w:rsidRDefault="002208DB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</w:p>
          <w:p w14:paraId="6878DC92" w14:textId="6B3A2C4B" w:rsidR="002208DB" w:rsidRPr="00756CA8" w:rsidRDefault="00756CA8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Physical Activity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1FCC927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79BDA432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B5119DB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159E4F6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27E64678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FB2B257" w14:textId="081BA71A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203B71B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73946D62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20353BFE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54B4EA0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771C14E3" w14:textId="7AE1AD51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5141151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0DE904F4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F6FC4C8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DDCF2B7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00EF259C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879E620" w14:textId="77777777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1EA5FC45" w14:textId="71828D76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</w:tr>
      <w:tr w:rsidR="002208DB" w:rsidRPr="00421FE7" w14:paraId="1A33EFF1" w14:textId="77777777" w:rsidTr="00756CA8">
        <w:trPr>
          <w:cantSplit/>
          <w:trHeight w:val="692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1AF7734" w14:textId="77777777" w:rsidR="002208DB" w:rsidRPr="00756CA8" w:rsidRDefault="002208DB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</w:p>
          <w:p w14:paraId="01A252E6" w14:textId="5845F578" w:rsidR="002208DB" w:rsidRPr="00756CA8" w:rsidRDefault="00756CA8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Healthy Eating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0B19BB1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58AEA58C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F11DA4E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2AF0B223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18332D75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4B52F75A" w14:textId="482A4202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05829F3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314E3674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208BDE8D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0E59BF8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0C5CB63C" w14:textId="3EC2F5BC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39D3D47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7244B1DE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0689333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6E3E79D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7BE5D7CD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658B34D" w14:textId="77777777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BC7C741" w14:textId="3B94CBBC" w:rsidR="00756CA8" w:rsidRPr="00756CA8" w:rsidRDefault="00756CA8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</w:tr>
      <w:tr w:rsidR="002208DB" w:rsidRPr="00421FE7" w14:paraId="3D3B155A" w14:textId="77777777" w:rsidTr="00756CA8">
        <w:trPr>
          <w:cantSplit/>
          <w:trHeight w:val="50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096351D1" w14:textId="77777777" w:rsidR="002208DB" w:rsidRPr="00756CA8" w:rsidRDefault="002208DB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</w:p>
          <w:p w14:paraId="6CC23B74" w14:textId="75F8983C" w:rsidR="002208DB" w:rsidRPr="00756CA8" w:rsidRDefault="00756CA8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Well-being Activities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4C09B18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2C0AB426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31ADD3C6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74A20EB8" w14:textId="77777777" w:rsidR="002208DB" w:rsidRPr="00756CA8" w:rsidRDefault="002208DB" w:rsidP="002208DB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5ADFCF6A" w14:textId="77777777" w:rsidR="002208DB" w:rsidRPr="00756CA8" w:rsidRDefault="002208DB" w:rsidP="002208DB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46D5EDAE" w14:textId="1B670963" w:rsidR="002208DB" w:rsidRPr="00756CA8" w:rsidRDefault="002208DB" w:rsidP="002208DB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9CCF7CF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274B9685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19DA2963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61726FDD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221CDDB4" w14:textId="11439638" w:rsidR="002208DB" w:rsidRPr="00756CA8" w:rsidRDefault="002208DB" w:rsidP="002208DB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2341F3E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649F6723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2448CD8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2ADC2039" w14:textId="77777777" w:rsidR="003F602F" w:rsidRPr="00756CA8" w:rsidRDefault="003F602F" w:rsidP="003F602F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756CA8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Details:</w:t>
            </w:r>
          </w:p>
          <w:p w14:paraId="69B8BA60" w14:textId="77777777" w:rsidR="002208DB" w:rsidRPr="00756CA8" w:rsidRDefault="002208DB" w:rsidP="002208DB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4BB5ED16" w14:textId="77777777" w:rsidR="00756CA8" w:rsidRDefault="00756CA8" w:rsidP="00756CA8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5B8CA24C" w14:textId="72C700B6" w:rsidR="00756CA8" w:rsidRPr="00756CA8" w:rsidRDefault="00756CA8" w:rsidP="00756CA8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365FAAFC" w14:textId="6D54B66C" w:rsidR="00EB167F" w:rsidRPr="00756CA8" w:rsidRDefault="00EB167F" w:rsidP="00756CA8">
      <w:pPr>
        <w:pStyle w:val="Default"/>
        <w:rPr>
          <w:rFonts w:ascii="Open Sans" w:hAnsi="Open Sans" w:cs="Open Sans"/>
          <w:b/>
          <w:bCs/>
          <w:color w:val="auto"/>
          <w:sz w:val="32"/>
          <w:szCs w:val="32"/>
        </w:rPr>
      </w:pPr>
    </w:p>
    <w:sectPr w:rsidR="00EB167F" w:rsidRPr="00756CA8" w:rsidSect="002208D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E341" w14:textId="77777777" w:rsidR="00756CA8" w:rsidRDefault="00756CA8" w:rsidP="00756CA8">
      <w:pPr>
        <w:spacing w:after="0" w:line="240" w:lineRule="auto"/>
      </w:pPr>
      <w:r>
        <w:separator/>
      </w:r>
    </w:p>
  </w:endnote>
  <w:endnote w:type="continuationSeparator" w:id="0">
    <w:p w14:paraId="7C27F272" w14:textId="77777777" w:rsidR="00756CA8" w:rsidRDefault="00756CA8" w:rsidP="007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4581" w14:textId="2873435D" w:rsidR="00756CA8" w:rsidRPr="00756CA8" w:rsidRDefault="00756CA8" w:rsidP="00756CA8">
    <w:pPr>
      <w:tabs>
        <w:tab w:val="center" w:pos="5400"/>
        <w:tab w:val="center" w:pos="7200"/>
        <w:tab w:val="right" w:pos="10800"/>
        <w:tab w:val="left" w:pos="11385"/>
      </w:tabs>
      <w:jc w:val="center"/>
      <w:rPr>
        <w:rFonts w:ascii="Open Sans" w:eastAsiaTheme="minorEastAsia" w:hAnsi="Open Sans" w:cs="Open Sans"/>
        <w:b/>
        <w:noProof/>
        <w:color w:val="002060"/>
        <w:sz w:val="14"/>
        <w:szCs w:val="14"/>
      </w:rPr>
    </w:pPr>
    <w:bookmarkStart w:id="0" w:name="_Hlk118293787"/>
    <w:bookmarkStart w:id="1" w:name="_Hlk118293788"/>
    <w:r w:rsidRPr="000B3D9F">
      <w:rPr>
        <w:rFonts w:ascii="Open Sans" w:hAnsi="Open Sans" w:cs="Open Sans"/>
        <w:b/>
        <w:noProof/>
        <w:color w:val="002060"/>
        <w:sz w:val="14"/>
        <w:szCs w:val="14"/>
      </w:rPr>
      <w:drawing>
        <wp:inline distT="0" distB="0" distL="0" distR="0" wp14:anchorId="5BF7771F" wp14:editId="3FA1BAB3">
          <wp:extent cx="228600" cy="228600"/>
          <wp:effectExtent l="0" t="0" r="0" b="0"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9F">
      <w:rPr>
        <w:rFonts w:ascii="Open Sans" w:hAnsi="Open Sans" w:cs="Open Sans"/>
        <w:b/>
        <w:color w:val="002060"/>
        <w:sz w:val="14"/>
        <w:szCs w:val="14"/>
      </w:rPr>
      <w:t xml:space="preserve"> WFHT.TN@tn.gov  </w:t>
    </w:r>
    <w:r w:rsidRPr="000B3D9F">
      <w:rPr>
        <w:rFonts w:ascii="Open Sans" w:hAnsi="Open Sans" w:cs="Open Sans"/>
        <w:b/>
        <w:noProof/>
        <w:color w:val="002060"/>
        <w:sz w:val="14"/>
        <w:szCs w:val="14"/>
      </w:rPr>
      <w:drawing>
        <wp:inline distT="0" distB="0" distL="0" distR="0" wp14:anchorId="3A844815" wp14:editId="7FCE2C69">
          <wp:extent cx="228600" cy="228600"/>
          <wp:effectExtent l="0" t="0" r="0" b="0"/>
          <wp:docPr id="1" name="Picture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9F">
      <w:rPr>
        <w:rFonts w:ascii="Open Sans" w:hAnsi="Open Sans" w:cs="Open Sans"/>
        <w:b/>
        <w:color w:val="002060"/>
        <w:sz w:val="14"/>
        <w:szCs w:val="14"/>
      </w:rPr>
      <w:t xml:space="preserve"> /WFHTN  </w:t>
    </w:r>
    <w:r w:rsidRPr="000B3D9F">
      <w:rPr>
        <w:rFonts w:ascii="Open Sans" w:eastAsiaTheme="minorEastAsia" w:hAnsi="Open Sans" w:cs="Open Sans"/>
        <w:b/>
        <w:noProof/>
        <w:color w:val="002060"/>
        <w:sz w:val="20"/>
        <w:szCs w:val="20"/>
      </w:rPr>
      <w:drawing>
        <wp:inline distT="0" distB="0" distL="0" distR="0" wp14:anchorId="238AAFBB" wp14:editId="1A846EE1">
          <wp:extent cx="228600" cy="228600"/>
          <wp:effectExtent l="0" t="0" r="0" b="0"/>
          <wp:docPr id="2" name="Picture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9F">
      <w:rPr>
        <w:rFonts w:ascii="Open Sans" w:eastAsiaTheme="minorEastAsia" w:hAnsi="Open Sans" w:cs="Open Sans"/>
        <w:b/>
        <w:noProof/>
        <w:color w:val="002060"/>
        <w:sz w:val="14"/>
        <w:szCs w:val="14"/>
      </w:rPr>
      <w:t xml:space="preserve"> /workingforahealthiertn </w:t>
    </w:r>
    <w:r w:rsidRPr="000B3D9F">
      <w:rPr>
        <w:rFonts w:ascii="Open Sans" w:eastAsiaTheme="minorEastAsia" w:hAnsi="Open Sans" w:cs="Open Sans"/>
        <w:b/>
        <w:noProof/>
        <w:color w:val="002060"/>
        <w:sz w:val="20"/>
        <w:szCs w:val="20"/>
      </w:rPr>
      <w:drawing>
        <wp:inline distT="0" distB="0" distL="0" distR="0" wp14:anchorId="659E6E53" wp14:editId="09FB5606">
          <wp:extent cx="246888" cy="228600"/>
          <wp:effectExtent l="0" t="0" r="1270" b="0"/>
          <wp:docPr id="3" name="Picture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9F">
      <w:rPr>
        <w:rFonts w:ascii="Open Sans" w:eastAsiaTheme="minorEastAsia" w:hAnsi="Open Sans" w:cs="Open Sans"/>
        <w:b/>
        <w:noProof/>
        <w:color w:val="002060"/>
        <w:sz w:val="14"/>
        <w:szCs w:val="14"/>
      </w:rPr>
      <w:t xml:space="preserve"> /</w:t>
    </w:r>
    <w:r>
      <w:rPr>
        <w:rFonts w:ascii="Open Sans" w:eastAsiaTheme="minorEastAsia" w:hAnsi="Open Sans" w:cs="Open Sans"/>
        <w:b/>
        <w:noProof/>
        <w:color w:val="002060"/>
        <w:sz w:val="14"/>
        <w:szCs w:val="14"/>
      </w:rPr>
      <w:t>@WFHTN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D38C" w14:textId="77777777" w:rsidR="00756CA8" w:rsidRDefault="00756CA8" w:rsidP="00756CA8">
      <w:pPr>
        <w:spacing w:after="0" w:line="240" w:lineRule="auto"/>
      </w:pPr>
      <w:r>
        <w:separator/>
      </w:r>
    </w:p>
  </w:footnote>
  <w:footnote w:type="continuationSeparator" w:id="0">
    <w:p w14:paraId="6E7CA289" w14:textId="77777777" w:rsidR="00756CA8" w:rsidRDefault="00756CA8" w:rsidP="0075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6DDF" w14:textId="63334FE2" w:rsidR="00756CA8" w:rsidRDefault="00756CA8" w:rsidP="00756CA8">
    <w:pPr>
      <w:pStyle w:val="Header"/>
      <w:jc w:val="center"/>
    </w:pPr>
    <w:r>
      <w:rPr>
        <w:noProof/>
      </w:rPr>
      <w:drawing>
        <wp:inline distT="0" distB="0" distL="0" distR="0" wp14:anchorId="428C858A" wp14:editId="3E368CD6">
          <wp:extent cx="1747519" cy="635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11" cy="66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0BA"/>
    <w:multiLevelType w:val="hybridMultilevel"/>
    <w:tmpl w:val="23F0394E"/>
    <w:lvl w:ilvl="0" w:tplc="D772E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97"/>
    <w:multiLevelType w:val="hybridMultilevel"/>
    <w:tmpl w:val="F65E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12CC2"/>
    <w:multiLevelType w:val="hybridMultilevel"/>
    <w:tmpl w:val="C1DA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4E9"/>
    <w:multiLevelType w:val="hybridMultilevel"/>
    <w:tmpl w:val="570E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281977">
    <w:abstractNumId w:val="0"/>
  </w:num>
  <w:num w:numId="2" w16cid:durableId="3408582">
    <w:abstractNumId w:val="2"/>
  </w:num>
  <w:num w:numId="3" w16cid:durableId="704251133">
    <w:abstractNumId w:val="3"/>
  </w:num>
  <w:num w:numId="4" w16cid:durableId="116562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08DB"/>
    <w:rsid w:val="00095AFD"/>
    <w:rsid w:val="00134D7B"/>
    <w:rsid w:val="00146DB0"/>
    <w:rsid w:val="001828FE"/>
    <w:rsid w:val="001B2BD2"/>
    <w:rsid w:val="002208DB"/>
    <w:rsid w:val="002E2115"/>
    <w:rsid w:val="003F602F"/>
    <w:rsid w:val="004B0A1D"/>
    <w:rsid w:val="00593610"/>
    <w:rsid w:val="005A0180"/>
    <w:rsid w:val="006B42ED"/>
    <w:rsid w:val="00756CA8"/>
    <w:rsid w:val="007A41DC"/>
    <w:rsid w:val="00894F8B"/>
    <w:rsid w:val="00C654A1"/>
    <w:rsid w:val="00C67A51"/>
    <w:rsid w:val="00E6194E"/>
    <w:rsid w:val="00E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D2B7"/>
  <w15:chartTrackingRefBased/>
  <w15:docId w15:val="{4E4B9E01-7B56-4945-A4B2-46E1B81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A8"/>
  </w:style>
  <w:style w:type="paragraph" w:styleId="Footer">
    <w:name w:val="footer"/>
    <w:basedOn w:val="Normal"/>
    <w:link w:val="FooterChar"/>
    <w:uiPriority w:val="99"/>
    <w:unhideWhenUsed/>
    <w:rsid w:val="0075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WFHTN" TargetMode="External"/><Relationship Id="rId7" Type="http://schemas.openxmlformats.org/officeDocument/2006/relationships/hyperlink" Target="https://www.youtube.com/user/TNSiteChampions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wfht.tn@tn.gov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workingforahealthiertn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Livesay</dc:creator>
  <cp:keywords/>
  <dc:description/>
  <cp:lastModifiedBy>Natalie Bannon</cp:lastModifiedBy>
  <cp:revision>2</cp:revision>
  <dcterms:created xsi:type="dcterms:W3CDTF">2023-03-03T20:18:00Z</dcterms:created>
  <dcterms:modified xsi:type="dcterms:W3CDTF">2023-03-03T20:18:00Z</dcterms:modified>
</cp:coreProperties>
</file>